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1C5750E2"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5534C443" w:rsidR="00027B83" w:rsidRPr="0049286F" w:rsidRDefault="00CE66FF">
            <w:pPr>
              <w:jc w:val="both"/>
              <w:rPr>
                <w:rFonts w:ascii="Arial" w:hAnsi="Arial" w:cs="Arial"/>
                <w:b/>
                <w:bCs/>
                <w:kern w:val="2"/>
                <w:sz w:val="22"/>
                <w:szCs w:val="22"/>
              </w:rPr>
            </w:pPr>
            <w:bookmarkStart w:id="0" w:name="_Hlk209082688"/>
            <w:r w:rsidRPr="00410FC9">
              <w:rPr>
                <w:rFonts w:ascii="Arial" w:hAnsi="Arial" w:cs="Arial"/>
                <w:b/>
                <w:bCs/>
                <w:kern w:val="2"/>
                <w:sz w:val="22"/>
                <w:szCs w:val="22"/>
              </w:rPr>
              <w:t>Judumo duomenų teikimo paslauga</w:t>
            </w:r>
            <w:bookmarkEnd w:id="0"/>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4E5073D2">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4E5073D2">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4E5073D2">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4E5073D2">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4E5073D2">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4E5073D2">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4E5073D2">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4E5073D2">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4E5073D2">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4E5073D2">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4E5073D2">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4E5073D2">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9"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fizinis asmuo, skiltys atitinkamai pakoreguojamos.</w:t>
            </w:r>
          </w:p>
          <w:p w14:paraId="2D6F190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8E1F0A" w:rsidRDefault="00027B83">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4E5073D2">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4E5073D2">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4E5073D2">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4E5073D2">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4E5073D2">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4E5073D2">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4E5073D2">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4E5073D2">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4E5073D2">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355"/>
        <w:gridCol w:w="2130"/>
        <w:gridCol w:w="4311"/>
      </w:tblGrid>
      <w:tr w:rsidR="00027B83" w:rsidRPr="008E1F0A" w14:paraId="2D6F1935" w14:textId="77777777" w:rsidTr="262F1527">
        <w:trPr>
          <w:trHeight w:val="300"/>
        </w:trPr>
        <w:tc>
          <w:tcPr>
            <w:tcW w:w="9534"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rsidTr="262F1527">
        <w:trPr>
          <w:trHeight w:val="300"/>
        </w:trPr>
        <w:tc>
          <w:tcPr>
            <w:tcW w:w="3093"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371F5970" w14:textId="5E2FB809" w:rsidR="009B3291" w:rsidRDefault="009B3291" w:rsidP="009B3291">
            <w:pPr>
              <w:rPr>
                <w:rFonts w:ascii="Arial" w:hAnsi="Arial" w:cs="Arial"/>
                <w:kern w:val="2"/>
                <w:sz w:val="22"/>
                <w:szCs w:val="22"/>
              </w:rPr>
            </w:pPr>
            <w:r>
              <w:rPr>
                <w:rFonts w:ascii="Arial" w:hAnsi="Arial" w:cs="Arial"/>
                <w:kern w:val="2"/>
                <w:sz w:val="22"/>
                <w:szCs w:val="22"/>
              </w:rPr>
              <w:t>Infrastruktūros duomenų skyrius</w:t>
            </w:r>
          </w:p>
          <w:p w14:paraId="48B6F979" w14:textId="77777777" w:rsidR="009B3291" w:rsidRDefault="009B3291" w:rsidP="009B3291">
            <w:pPr>
              <w:rPr>
                <w:rFonts w:ascii="Arial" w:hAnsi="Arial" w:cs="Arial"/>
                <w:kern w:val="2"/>
                <w:sz w:val="22"/>
                <w:szCs w:val="22"/>
              </w:rPr>
            </w:pPr>
            <w:r>
              <w:rPr>
                <w:rFonts w:ascii="Arial" w:hAnsi="Arial" w:cs="Arial"/>
                <w:kern w:val="2"/>
                <w:sz w:val="22"/>
                <w:szCs w:val="22"/>
              </w:rPr>
              <w:t>Komandos vadovas</w:t>
            </w:r>
          </w:p>
          <w:p w14:paraId="2E8D845B" w14:textId="77777777" w:rsidR="009B3291" w:rsidRDefault="009B3291" w:rsidP="009B3291">
            <w:pPr>
              <w:rPr>
                <w:rFonts w:ascii="Arial" w:hAnsi="Arial" w:cs="Arial"/>
                <w:kern w:val="2"/>
                <w:sz w:val="22"/>
                <w:szCs w:val="22"/>
              </w:rPr>
            </w:pPr>
            <w:r>
              <w:rPr>
                <w:rFonts w:ascii="Arial" w:hAnsi="Arial" w:cs="Arial"/>
                <w:kern w:val="2"/>
                <w:sz w:val="22"/>
                <w:szCs w:val="22"/>
              </w:rPr>
              <w:t>Simonas Puzonas</w:t>
            </w:r>
          </w:p>
          <w:p w14:paraId="061B5208" w14:textId="1A8DF9CC" w:rsidR="009B3291" w:rsidRDefault="00DD0281" w:rsidP="009B3291">
            <w:pPr>
              <w:rPr>
                <w:rFonts w:ascii="Arial" w:hAnsi="Arial" w:cs="Arial"/>
                <w:kern w:val="2"/>
                <w:sz w:val="22"/>
                <w:szCs w:val="22"/>
              </w:rPr>
            </w:pPr>
            <w:hyperlink r:id="rId11" w:history="1">
              <w:r>
                <w:rPr>
                  <w:rStyle w:val="Hyperlink"/>
                  <w:rFonts w:ascii="Arial" w:hAnsi="Arial" w:cs="Arial"/>
                  <w:kern w:val="2"/>
                  <w:sz w:val="22"/>
                  <w:szCs w:val="22"/>
                </w:rPr>
                <w:t>simonas.puzonas@vialietuva.lt</w:t>
              </w:r>
            </w:hyperlink>
          </w:p>
          <w:p w14:paraId="2D6F1937" w14:textId="21724074" w:rsidR="00027B83" w:rsidRPr="008E1F0A" w:rsidRDefault="00027B83">
            <w:pPr>
              <w:rPr>
                <w:rFonts w:ascii="Arial" w:hAnsi="Arial" w:cs="Arial"/>
                <w:color w:val="4472C4"/>
                <w:kern w:val="2"/>
                <w:sz w:val="22"/>
                <w:szCs w:val="22"/>
              </w:rPr>
            </w:pPr>
          </w:p>
        </w:tc>
      </w:tr>
      <w:tr w:rsidR="00027B83" w:rsidRPr="008E1F0A" w14:paraId="2D6F193B" w14:textId="77777777" w:rsidTr="262F1527">
        <w:trPr>
          <w:trHeight w:val="300"/>
        </w:trPr>
        <w:tc>
          <w:tcPr>
            <w:tcW w:w="3093"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rsidTr="262F1527">
        <w:trPr>
          <w:trHeight w:val="300"/>
        </w:trPr>
        <w:tc>
          <w:tcPr>
            <w:tcW w:w="9534"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262F1527">
        <w:trPr>
          <w:trHeight w:val="300"/>
        </w:trPr>
        <w:tc>
          <w:tcPr>
            <w:tcW w:w="3093"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40880F5A"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Tiekėjas įsipareigoja Sutartyje numatytomis sąlygomis suteikti Pirkėjui Paslaugas</w:t>
            </w:r>
            <w:r w:rsidR="00350A19">
              <w:rPr>
                <w:rFonts w:ascii="Arial" w:hAnsi="Arial" w:cs="Arial"/>
                <w:kern w:val="2"/>
                <w:sz w:val="22"/>
                <w:szCs w:val="22"/>
              </w:rPr>
              <w:t xml:space="preserve">, </w:t>
            </w:r>
            <w:r w:rsidR="00350A19" w:rsidRPr="00350A19">
              <w:rPr>
                <w:rFonts w:ascii="Arial" w:hAnsi="Arial" w:cs="Arial"/>
                <w:kern w:val="2"/>
                <w:sz w:val="22"/>
                <w:szCs w:val="22"/>
              </w:rPr>
              <w:t xml:space="preserve">apimančias istorinių VMPEI duomenų analizę, OD matricos sudarymą, VMPEI modeliavimo aplikacijos sukūrimą, 2026 m. VMPEI reikšmių apskaičiavimą naujai perskirstytoms kelio atkarpoms, taip pat dviejų Pirkėjo darbuotojų </w:t>
            </w:r>
            <w:r w:rsidR="00350A19">
              <w:rPr>
                <w:rFonts w:ascii="Arial" w:hAnsi="Arial" w:cs="Arial"/>
                <w:kern w:val="2"/>
                <w:sz w:val="22"/>
                <w:szCs w:val="22"/>
              </w:rPr>
              <w:t>ap</w:t>
            </w:r>
            <w:r w:rsidR="00350A19" w:rsidRPr="00350A19">
              <w:rPr>
                <w:rFonts w:ascii="Arial" w:hAnsi="Arial" w:cs="Arial"/>
                <w:kern w:val="2"/>
                <w:sz w:val="22"/>
                <w:szCs w:val="22"/>
              </w:rPr>
              <w:t>mokymus dirbti su sukurta aplikacija</w:t>
            </w:r>
            <w:r w:rsidRPr="008E1F0A">
              <w:rPr>
                <w:rFonts w:ascii="Arial" w:hAnsi="Arial" w:cs="Arial"/>
                <w:color w:val="000000"/>
                <w:kern w:val="2"/>
                <w:sz w:val="22"/>
                <w:szCs w:val="22"/>
              </w:rPr>
              <w:t xml:space="preserve"> (toliau – Paslaugos).</w:t>
            </w:r>
          </w:p>
          <w:p w14:paraId="2D6F1940" w14:textId="3E787DED"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w:t>
            </w:r>
            <w:r w:rsidRPr="008E1F0A">
              <w:rPr>
                <w:rFonts w:ascii="Arial" w:hAnsi="Arial" w:cs="Arial"/>
                <w:color w:val="000000"/>
                <w:kern w:val="2"/>
                <w:sz w:val="22"/>
                <w:szCs w:val="22"/>
              </w:rPr>
              <w:lastRenderedPageBreak/>
              <w:t xml:space="preserve">specifikacija“ (toliau – Techninė specifikacija) ir Sutarties priede Nr. </w:t>
            </w:r>
            <w:r w:rsidR="003D697B">
              <w:rPr>
                <w:rFonts w:ascii="Arial" w:hAnsi="Arial" w:cs="Arial"/>
                <w:color w:val="000000"/>
                <w:kern w:val="2"/>
                <w:sz w:val="22"/>
                <w:szCs w:val="22"/>
              </w:rPr>
              <w:t>3</w:t>
            </w:r>
            <w:r w:rsidRPr="008E1F0A">
              <w:rPr>
                <w:rFonts w:ascii="Arial" w:hAnsi="Arial" w:cs="Arial"/>
                <w:color w:val="000000"/>
                <w:kern w:val="2"/>
                <w:sz w:val="22"/>
                <w:szCs w:val="22"/>
              </w:rPr>
              <w:t xml:space="preserve"> „Pasiūlymas“.</w:t>
            </w:r>
          </w:p>
        </w:tc>
      </w:tr>
      <w:tr w:rsidR="00027B83" w:rsidRPr="008E1F0A" w14:paraId="2D6F1944" w14:textId="77777777" w:rsidTr="262F1527">
        <w:trPr>
          <w:trHeight w:val="300"/>
        </w:trPr>
        <w:tc>
          <w:tcPr>
            <w:tcW w:w="3093"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rsidTr="262F1527">
        <w:trPr>
          <w:trHeight w:val="300"/>
        </w:trPr>
        <w:tc>
          <w:tcPr>
            <w:tcW w:w="3093"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3.3. Informacija apie Europos Sąjungos lėšomis finansuojamą projektą arba kitą projektą</w:t>
            </w:r>
          </w:p>
        </w:tc>
        <w:tc>
          <w:tcPr>
            <w:tcW w:w="6441" w:type="dxa"/>
            <w:gridSpan w:val="2"/>
          </w:tcPr>
          <w:p w14:paraId="2D6F194E" w14:textId="6F2ED380"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51" w14:textId="77777777" w:rsidTr="262F1527">
        <w:trPr>
          <w:trHeight w:val="300"/>
        </w:trPr>
        <w:tc>
          <w:tcPr>
            <w:tcW w:w="9534"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rsidTr="262F1527">
        <w:trPr>
          <w:trHeight w:val="300"/>
        </w:trPr>
        <w:tc>
          <w:tcPr>
            <w:tcW w:w="3093" w:type="dxa"/>
            <w:gridSpan w:val="2"/>
          </w:tcPr>
          <w:p w14:paraId="2D6F1962" w14:textId="44357F6B" w:rsidR="00027B83" w:rsidRPr="00F05143" w:rsidRDefault="000B0897" w:rsidP="00F05143">
            <w:pPr>
              <w:rPr>
                <w:rFonts w:ascii="Arial" w:hAnsi="Arial" w:cs="Arial"/>
                <w:b/>
                <w:kern w:val="2"/>
                <w:sz w:val="22"/>
                <w:szCs w:val="22"/>
              </w:rPr>
            </w:pPr>
            <w:r w:rsidRPr="008E1F0A">
              <w:rPr>
                <w:rFonts w:ascii="Arial" w:hAnsi="Arial" w:cs="Arial"/>
                <w:b/>
                <w:kern w:val="2"/>
                <w:sz w:val="22"/>
                <w:szCs w:val="22"/>
              </w:rPr>
              <w:t xml:space="preserve">4.1. </w:t>
            </w:r>
            <w:r w:rsidR="00112604" w:rsidRPr="00112604">
              <w:rPr>
                <w:rFonts w:ascii="Arial" w:hAnsi="Arial" w:cs="Arial"/>
                <w:b/>
                <w:sz w:val="22"/>
                <w:szCs w:val="22"/>
              </w:rPr>
              <w:t>Paslaugų suteikimo terminai, kai Paslaugos teikiamos etapais</w:t>
            </w:r>
          </w:p>
        </w:tc>
        <w:tc>
          <w:tcPr>
            <w:tcW w:w="6441" w:type="dxa"/>
            <w:gridSpan w:val="2"/>
          </w:tcPr>
          <w:p w14:paraId="2D6F1970" w14:textId="6D933B26" w:rsidR="00686549" w:rsidRPr="00F05143" w:rsidRDefault="00686549" w:rsidP="00B761D1">
            <w:pPr>
              <w:jc w:val="both"/>
              <w:rPr>
                <w:rFonts w:ascii="Arial" w:hAnsi="Arial" w:cs="Arial"/>
                <w:sz w:val="22"/>
                <w:szCs w:val="22"/>
              </w:rPr>
            </w:pPr>
            <w:r w:rsidRPr="00686549">
              <w:rPr>
                <w:rFonts w:ascii="Arial" w:hAnsi="Arial" w:cs="Arial"/>
                <w:sz w:val="22"/>
                <w:szCs w:val="22"/>
              </w:rPr>
              <w:t xml:space="preserve">Tiekėjas įsipareigoja </w:t>
            </w:r>
            <w:r w:rsidR="00112604">
              <w:rPr>
                <w:rFonts w:ascii="Arial" w:hAnsi="Arial" w:cs="Arial"/>
                <w:sz w:val="22"/>
                <w:szCs w:val="22"/>
              </w:rPr>
              <w:t>su</w:t>
            </w:r>
            <w:r w:rsidRPr="00686549">
              <w:rPr>
                <w:rFonts w:ascii="Arial" w:hAnsi="Arial" w:cs="Arial"/>
                <w:sz w:val="22"/>
                <w:szCs w:val="22"/>
              </w:rPr>
              <w:t xml:space="preserve">teikti Paslaugas </w:t>
            </w:r>
            <w:r w:rsidR="00112604">
              <w:rPr>
                <w:rFonts w:ascii="Arial" w:hAnsi="Arial" w:cs="Arial"/>
                <w:sz w:val="22"/>
                <w:szCs w:val="22"/>
              </w:rPr>
              <w:t xml:space="preserve">per </w:t>
            </w:r>
            <w:r>
              <w:rPr>
                <w:rFonts w:ascii="Arial" w:hAnsi="Arial" w:cs="Arial"/>
                <w:sz w:val="22"/>
                <w:szCs w:val="22"/>
              </w:rPr>
              <w:t>12</w:t>
            </w:r>
            <w:r w:rsidRPr="00686549">
              <w:rPr>
                <w:rFonts w:ascii="Arial" w:hAnsi="Arial" w:cs="Arial"/>
                <w:sz w:val="22"/>
                <w:szCs w:val="22"/>
              </w:rPr>
              <w:t xml:space="preserve"> (</w:t>
            </w:r>
            <w:r>
              <w:rPr>
                <w:rFonts w:ascii="Arial" w:hAnsi="Arial" w:cs="Arial"/>
                <w:sz w:val="22"/>
                <w:szCs w:val="22"/>
              </w:rPr>
              <w:t>dvylika</w:t>
            </w:r>
            <w:r w:rsidRPr="00686549">
              <w:rPr>
                <w:rFonts w:ascii="Arial" w:hAnsi="Arial" w:cs="Arial"/>
                <w:sz w:val="22"/>
                <w:szCs w:val="22"/>
              </w:rPr>
              <w:t>) mėnesi</w:t>
            </w:r>
            <w:r>
              <w:rPr>
                <w:rFonts w:ascii="Arial" w:hAnsi="Arial" w:cs="Arial"/>
                <w:sz w:val="22"/>
                <w:szCs w:val="22"/>
              </w:rPr>
              <w:t>ų</w:t>
            </w:r>
            <w:r w:rsidRPr="00686549">
              <w:rPr>
                <w:rFonts w:ascii="Arial" w:hAnsi="Arial" w:cs="Arial"/>
                <w:sz w:val="22"/>
                <w:szCs w:val="22"/>
              </w:rPr>
              <w:t xml:space="preserve"> nuo Sutarties įsigaliojimo dienos  Techninėje specifikacijoje nustatyta tvarka, nurodytų konkrečių Paslaugų etapais</w:t>
            </w:r>
            <w:r w:rsidR="00112604">
              <w:rPr>
                <w:rFonts w:ascii="Arial" w:hAnsi="Arial" w:cs="Arial"/>
                <w:sz w:val="22"/>
                <w:szCs w:val="22"/>
              </w:rPr>
              <w:t>,</w:t>
            </w:r>
            <w:r w:rsidRPr="00686549">
              <w:rPr>
                <w:rFonts w:ascii="Arial" w:hAnsi="Arial" w:cs="Arial"/>
                <w:sz w:val="22"/>
                <w:szCs w:val="22"/>
              </w:rPr>
              <w:t xml:space="preserve"> jų eiliškumu</w:t>
            </w:r>
            <w:r>
              <w:rPr>
                <w:rFonts w:ascii="Arial" w:hAnsi="Arial" w:cs="Arial"/>
                <w:sz w:val="22"/>
                <w:szCs w:val="22"/>
              </w:rPr>
              <w:t xml:space="preserve"> </w:t>
            </w:r>
            <w:r w:rsidRPr="00686549">
              <w:rPr>
                <w:rFonts w:ascii="Arial" w:hAnsi="Arial" w:cs="Arial"/>
                <w:sz w:val="22"/>
                <w:szCs w:val="22"/>
              </w:rPr>
              <w:t>ir sąlygomis.</w:t>
            </w:r>
          </w:p>
        </w:tc>
      </w:tr>
      <w:tr w:rsidR="00027B83" w:rsidRPr="008E1F0A" w14:paraId="2D6F1984" w14:textId="77777777" w:rsidTr="262F1527">
        <w:trPr>
          <w:trHeight w:val="300"/>
        </w:trPr>
        <w:tc>
          <w:tcPr>
            <w:tcW w:w="3093"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F" w14:textId="04850E37" w:rsidR="00027B83" w:rsidRPr="008E1F0A" w:rsidRDefault="000B0897" w:rsidP="00776305">
            <w:pPr>
              <w:jc w:val="both"/>
              <w:rPr>
                <w:rFonts w:ascii="Arial" w:hAnsi="Arial" w:cs="Arial"/>
                <w:sz w:val="22"/>
                <w:szCs w:val="22"/>
              </w:rPr>
            </w:pPr>
            <w:r w:rsidRPr="008E1F0A">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76305" w:rsidRPr="00776305">
              <w:rPr>
                <w:rFonts w:ascii="Arial" w:hAnsi="Arial" w:cs="Arial"/>
                <w:color w:val="000000" w:themeColor="text1"/>
                <w:kern w:val="2"/>
                <w:sz w:val="22"/>
                <w:szCs w:val="22"/>
              </w:rPr>
              <w:t>5 (penkias) darbo dienas</w:t>
            </w:r>
            <w:r w:rsidRPr="008E1F0A">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76305">
              <w:rPr>
                <w:rFonts w:ascii="Arial" w:hAnsi="Arial" w:cs="Arial"/>
                <w:kern w:val="2"/>
                <w:sz w:val="22"/>
                <w:szCs w:val="22"/>
              </w:rPr>
              <w:t>3 (trijų) mėnesių</w:t>
            </w:r>
            <w:r w:rsidRPr="008E1F0A">
              <w:rPr>
                <w:rFonts w:ascii="Arial" w:hAnsi="Arial" w:cs="Arial"/>
                <w:kern w:val="2"/>
                <w:sz w:val="22"/>
                <w:szCs w:val="22"/>
              </w:rPr>
              <w:t xml:space="preserve"> laikotarpiui.</w:t>
            </w:r>
          </w:p>
          <w:p w14:paraId="2D6F1983" w14:textId="1C40F9D2" w:rsidR="00027B83" w:rsidRPr="008E1F0A" w:rsidRDefault="00027B83">
            <w:pPr>
              <w:rPr>
                <w:rFonts w:ascii="Arial" w:hAnsi="Arial" w:cs="Arial"/>
                <w:sz w:val="22"/>
                <w:szCs w:val="22"/>
              </w:rPr>
            </w:pPr>
          </w:p>
        </w:tc>
      </w:tr>
      <w:tr w:rsidR="00027B83" w:rsidRPr="008E1F0A" w14:paraId="2D6F198B" w14:textId="77777777" w:rsidTr="00CE66FF">
        <w:trPr>
          <w:trHeight w:val="193"/>
        </w:trPr>
        <w:tc>
          <w:tcPr>
            <w:tcW w:w="3093"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3D36BAAF" w:rsidR="00027B83" w:rsidRPr="008E1F0A" w:rsidRDefault="000B0897" w:rsidP="006B09C2">
            <w:pPr>
              <w:jc w:val="both"/>
              <w:rPr>
                <w:rFonts w:ascii="Arial" w:hAnsi="Arial" w:cs="Arial"/>
                <w:sz w:val="22"/>
                <w:szCs w:val="22"/>
              </w:rPr>
            </w:pPr>
            <w:r w:rsidRPr="008E1F0A">
              <w:rPr>
                <w:rFonts w:ascii="Arial" w:hAnsi="Arial" w:cs="Arial"/>
                <w:sz w:val="22"/>
                <w:szCs w:val="22"/>
              </w:rPr>
              <w:t>Netaikoma</w:t>
            </w:r>
          </w:p>
        </w:tc>
      </w:tr>
      <w:tr w:rsidR="00027B83" w:rsidRPr="008E1F0A" w14:paraId="2D6F1996" w14:textId="77777777" w:rsidTr="00410FC9">
        <w:trPr>
          <w:trHeight w:val="796"/>
        </w:trPr>
        <w:tc>
          <w:tcPr>
            <w:tcW w:w="3093"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28BBDC5A" w:rsidR="00027B83" w:rsidRPr="00CE66FF"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rsidTr="262F1527">
        <w:trPr>
          <w:trHeight w:val="1315"/>
        </w:trPr>
        <w:tc>
          <w:tcPr>
            <w:tcW w:w="3093"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4E82DB06"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56ACB3D8"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FD6CE7" w:rsidRPr="00FD6CE7">
              <w:rPr>
                <w:rFonts w:ascii="Arial" w:hAnsi="Arial" w:cs="Arial"/>
                <w:color w:val="000000" w:themeColor="text1"/>
                <w:kern w:val="2"/>
                <w:sz w:val="22"/>
                <w:szCs w:val="22"/>
              </w:rPr>
              <w:t>Paslaugų perdavimo-priėmimo aktas</w:t>
            </w:r>
            <w:r w:rsidR="00FD6CE7">
              <w:rPr>
                <w:rFonts w:ascii="Arial" w:hAnsi="Arial" w:cs="Arial"/>
                <w:color w:val="000000" w:themeColor="text1"/>
                <w:kern w:val="2"/>
                <w:sz w:val="22"/>
                <w:szCs w:val="22"/>
              </w:rPr>
              <w:t>;</w:t>
            </w:r>
          </w:p>
          <w:p w14:paraId="4A8197C9" w14:textId="75371169" w:rsidR="00FD6CE7"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2. Sąskaita;</w:t>
            </w:r>
          </w:p>
          <w:p w14:paraId="3E6C7490" w14:textId="0D195C82" w:rsidR="007059BB" w:rsidRDefault="007059BB" w:rsidP="006B09C2">
            <w:pPr>
              <w:jc w:val="both"/>
              <w:rPr>
                <w:rFonts w:ascii="Arial" w:hAnsi="Arial" w:cs="Arial"/>
                <w:kern w:val="2"/>
                <w:sz w:val="22"/>
                <w:szCs w:val="22"/>
              </w:rPr>
            </w:pP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rsidTr="262F1527">
        <w:trPr>
          <w:trHeight w:val="300"/>
        </w:trPr>
        <w:tc>
          <w:tcPr>
            <w:tcW w:w="9534"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rsidTr="00410FC9">
        <w:trPr>
          <w:trHeight w:val="762"/>
        </w:trPr>
        <w:tc>
          <w:tcPr>
            <w:tcW w:w="3093"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B3" w14:textId="504244CD" w:rsidR="00027B83" w:rsidRPr="00F64875" w:rsidRDefault="000B0897" w:rsidP="00F64875">
            <w:pPr>
              <w:jc w:val="both"/>
              <w:rPr>
                <w:rFonts w:ascii="Arial" w:hAnsi="Arial" w:cs="Arial"/>
                <w:kern w:val="2"/>
                <w:sz w:val="22"/>
                <w:szCs w:val="22"/>
              </w:rPr>
            </w:pPr>
            <w:r w:rsidRPr="008E1F0A">
              <w:rPr>
                <w:rFonts w:ascii="Arial" w:hAnsi="Arial" w:cs="Arial"/>
                <w:kern w:val="2"/>
                <w:sz w:val="22"/>
                <w:szCs w:val="22"/>
              </w:rPr>
              <w:t>Fiksuotos kainos kainodara</w:t>
            </w:r>
          </w:p>
        </w:tc>
      </w:tr>
      <w:tr w:rsidR="00027B83" w:rsidRPr="008E1F0A" w14:paraId="2D6F19BF" w14:textId="77777777" w:rsidTr="006471A1">
        <w:trPr>
          <w:trHeight w:val="1122"/>
        </w:trPr>
        <w:tc>
          <w:tcPr>
            <w:tcW w:w="3093" w:type="dxa"/>
            <w:gridSpan w:val="2"/>
          </w:tcPr>
          <w:p w14:paraId="2D6F19BA" w14:textId="39331A15" w:rsidR="00027B83" w:rsidRPr="008E1F0A" w:rsidRDefault="000B0897" w:rsidP="006471A1">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fiksuotos kainos</w:t>
            </w:r>
            <w:r w:rsidRPr="008E1F0A">
              <w:rPr>
                <w:rFonts w:ascii="Arial" w:hAnsi="Arial" w:cs="Arial"/>
                <w:b/>
                <w:kern w:val="2"/>
                <w:sz w:val="22"/>
                <w:szCs w:val="22"/>
              </w:rPr>
              <w:t xml:space="preserve"> kainodara</w:t>
            </w:r>
          </w:p>
        </w:tc>
        <w:tc>
          <w:tcPr>
            <w:tcW w:w="6441" w:type="dxa"/>
            <w:gridSpan w:val="2"/>
          </w:tcPr>
          <w:p w14:paraId="2D6F19BB" w14:textId="77777777"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Pradinės Sutarties vertė yra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 xml:space="preserve"> be PVM.</w:t>
            </w:r>
          </w:p>
          <w:p w14:paraId="2D6F19BC" w14:textId="77777777"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PVM sudaro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w:t>
            </w:r>
          </w:p>
          <w:p w14:paraId="2D6F19BD" w14:textId="77777777"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Sutarties kaina yra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 xml:space="preserve"> su PVM.</w:t>
            </w:r>
          </w:p>
          <w:p w14:paraId="2D6F19BE" w14:textId="77777777" w:rsidR="00027B83" w:rsidRPr="008E1F0A" w:rsidRDefault="000B0897" w:rsidP="006B09C2">
            <w:pPr>
              <w:jc w:val="both"/>
              <w:rPr>
                <w:rFonts w:ascii="Arial" w:hAnsi="Arial" w:cs="Arial"/>
                <w:color w:val="FF0000"/>
                <w:kern w:val="2"/>
                <w:sz w:val="22"/>
                <w:szCs w:val="22"/>
              </w:rPr>
            </w:pPr>
            <w:r w:rsidRPr="008E1F0A">
              <w:rPr>
                <w:rFonts w:ascii="Arial" w:hAnsi="Arial" w:cs="Arial"/>
                <w:kern w:val="2"/>
                <w:sz w:val="22"/>
                <w:szCs w:val="22"/>
              </w:rPr>
              <w:t>Šioje Sutartyje P</w:t>
            </w:r>
            <w:r w:rsidRPr="008E1F0A">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8E1F0A">
              <w:rPr>
                <w:rFonts w:ascii="Arial" w:hAnsi="Arial" w:cs="Arial"/>
                <w:kern w:val="2"/>
                <w:sz w:val="22"/>
                <w:szCs w:val="22"/>
              </w:rPr>
              <w:t>.</w:t>
            </w:r>
          </w:p>
        </w:tc>
      </w:tr>
      <w:tr w:rsidR="00027B83" w:rsidRPr="008E1F0A" w14:paraId="2D6F1A97" w14:textId="77777777" w:rsidTr="262F1527">
        <w:trPr>
          <w:trHeight w:val="300"/>
        </w:trPr>
        <w:tc>
          <w:tcPr>
            <w:tcW w:w="3093"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0061CD6E"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13615E">
              <w:rPr>
                <w:rFonts w:ascii="Arial" w:hAnsi="Arial" w:cs="Arial"/>
                <w:kern w:val="2"/>
                <w:sz w:val="22"/>
                <w:szCs w:val="22"/>
              </w:rPr>
              <w:t>kaina</w:t>
            </w:r>
            <w:r w:rsidRPr="00FF6F15">
              <w:rPr>
                <w:rFonts w:ascii="Arial" w:hAnsi="Arial" w:cs="Arial"/>
                <w:color w:val="FF0000"/>
                <w:kern w:val="2"/>
                <w:sz w:val="22"/>
                <w:szCs w:val="22"/>
              </w:rPr>
              <w:t xml:space="preserve"> </w:t>
            </w:r>
            <w:r w:rsidRPr="000E16F7">
              <w:rPr>
                <w:rFonts w:ascii="Arial" w:hAnsi="Arial" w:cs="Arial"/>
                <w:color w:val="000000" w:themeColor="text1"/>
                <w:kern w:val="2"/>
                <w:sz w:val="22"/>
                <w:szCs w:val="22"/>
              </w:rPr>
              <w:t>bus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61CB208C"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r w:rsidR="006471A1">
              <w:rPr>
                <w:rFonts w:ascii="Arial" w:hAnsi="Arial" w:cs="Arial"/>
                <w:color w:val="000000" w:themeColor="text1"/>
                <w:kern w:val="2"/>
                <w:sz w:val="22"/>
                <w:szCs w:val="22"/>
              </w:rPr>
              <w:t>;</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rsidTr="262F1527">
        <w:trPr>
          <w:trHeight w:val="300"/>
        </w:trPr>
        <w:tc>
          <w:tcPr>
            <w:tcW w:w="3093"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A" w14:textId="77777777" w:rsidR="00027B83" w:rsidRPr="008E1F0A" w:rsidRDefault="00027B83" w:rsidP="003A3929">
            <w:pPr>
              <w:jc w:val="both"/>
              <w:rPr>
                <w:rFonts w:ascii="Arial" w:hAnsi="Arial" w:cs="Arial"/>
                <w:kern w:val="2"/>
                <w:sz w:val="22"/>
                <w:szCs w:val="22"/>
              </w:rPr>
            </w:pP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rsidTr="262F1527">
        <w:trPr>
          <w:trHeight w:val="300"/>
        </w:trPr>
        <w:tc>
          <w:tcPr>
            <w:tcW w:w="3093"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rsidTr="262F1527">
        <w:trPr>
          <w:trHeight w:val="300"/>
        </w:trPr>
        <w:tc>
          <w:tcPr>
            <w:tcW w:w="3093" w:type="dxa"/>
            <w:gridSpan w:val="2"/>
          </w:tcPr>
          <w:p w14:paraId="2D6F1AAA" w14:textId="77777777" w:rsidR="00027B83" w:rsidRPr="008E1F0A" w:rsidRDefault="000B0897">
            <w:pPr>
              <w:rPr>
                <w:rFonts w:ascii="Arial" w:hAnsi="Arial" w:cs="Arial"/>
                <w:b/>
                <w:kern w:val="2"/>
                <w:sz w:val="22"/>
                <w:szCs w:val="22"/>
              </w:rPr>
            </w:pPr>
            <w:r w:rsidRPr="005D3244">
              <w:rPr>
                <w:rFonts w:ascii="Arial" w:hAnsi="Arial" w:cs="Arial"/>
                <w:b/>
                <w:kern w:val="2"/>
                <w:sz w:val="22"/>
                <w:szCs w:val="22"/>
              </w:rPr>
              <w:t>5.3.3.</w:t>
            </w:r>
            <w:r w:rsidRPr="00301D6C">
              <w:rPr>
                <w:rFonts w:ascii="Arial" w:hAnsi="Arial" w:cs="Arial"/>
                <w:b/>
                <w:kern w:val="2"/>
                <w:sz w:val="22"/>
                <w:szCs w:val="22"/>
              </w:rPr>
              <w:t xml:space="preserve">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45231A43" w14:textId="6D182DEA" w:rsidR="00301D6C" w:rsidRPr="008F0245" w:rsidRDefault="00301D6C" w:rsidP="00301D6C">
            <w:pPr>
              <w:jc w:val="both"/>
              <w:rPr>
                <w:rFonts w:ascii="Arial" w:hAnsi="Arial" w:cs="Arial"/>
                <w:kern w:val="2"/>
                <w:sz w:val="22"/>
                <w:szCs w:val="22"/>
              </w:rPr>
            </w:pPr>
            <w:r w:rsidRPr="00D31DAA">
              <w:rPr>
                <w:rFonts w:ascii="Arial" w:hAnsi="Arial" w:cs="Arial"/>
                <w:kern w:val="2"/>
                <w:sz w:val="22"/>
                <w:szCs w:val="22"/>
              </w:rPr>
              <w:t>5.3.3.1</w:t>
            </w:r>
            <w:r w:rsidR="000E39B0">
              <w:rPr>
                <w:rFonts w:ascii="Arial" w:hAnsi="Arial" w:cs="Arial"/>
                <w:kern w:val="2"/>
                <w:sz w:val="22"/>
                <w:szCs w:val="22"/>
              </w:rPr>
              <w:t>.</w:t>
            </w:r>
            <w:r w:rsidRPr="00D31DAA">
              <w:rPr>
                <w:rFonts w:ascii="Arial" w:hAnsi="Arial" w:cs="Arial"/>
                <w:kern w:val="2"/>
                <w:sz w:val="22"/>
                <w:szCs w:val="22"/>
              </w:rPr>
              <w:t xml:space="preserve"> Bet</w:t>
            </w:r>
            <w:r w:rsidRPr="008F0245">
              <w:rPr>
                <w:rFonts w:ascii="Arial" w:hAnsi="Arial" w:cs="Arial"/>
                <w:kern w:val="2"/>
                <w:sz w:val="22"/>
                <w:szCs w:val="22"/>
              </w:rPr>
              <w:t xml:space="preserve"> kuri Sutarties šalis Sutarties galiojimo metu turi teisę inicijuoti Sutarties </w:t>
            </w:r>
            <w:r w:rsidR="0013615E">
              <w:rPr>
                <w:rFonts w:ascii="Arial" w:hAnsi="Arial" w:cs="Arial"/>
                <w:kern w:val="2"/>
                <w:sz w:val="22"/>
                <w:szCs w:val="22"/>
              </w:rPr>
              <w:t>kainos</w:t>
            </w:r>
            <w:r w:rsidR="0013615E" w:rsidRPr="00D31DAA">
              <w:rPr>
                <w:rFonts w:ascii="Arial" w:hAnsi="Arial" w:cs="Arial"/>
                <w:kern w:val="2"/>
                <w:sz w:val="22"/>
                <w:szCs w:val="22"/>
              </w:rPr>
              <w:t xml:space="preserve"> </w:t>
            </w:r>
            <w:r w:rsidRPr="008F0245">
              <w:rPr>
                <w:rFonts w:ascii="Arial" w:hAnsi="Arial" w:cs="Arial"/>
                <w:kern w:val="2"/>
                <w:sz w:val="22"/>
                <w:szCs w:val="22"/>
              </w:rPr>
              <w:t xml:space="preserve">peržiūrą (keitimą) ne anksčiau kaip po 12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w:t>
            </w:r>
            <w:r w:rsidRPr="008F0245">
              <w:rPr>
                <w:rFonts w:ascii="Arial" w:hAnsi="Arial" w:cs="Arial"/>
                <w:kern w:val="2"/>
                <w:sz w:val="22"/>
                <w:szCs w:val="22"/>
                <w:lang w:val="en-US"/>
              </w:rPr>
              <w:t>10</w:t>
            </w:r>
            <w:r w:rsidRPr="008F0245">
              <w:rPr>
                <w:rFonts w:ascii="Arial" w:hAnsi="Arial" w:cs="Arial"/>
                <w:kern w:val="2"/>
                <w:sz w:val="22"/>
                <w:szCs w:val="22"/>
              </w:rPr>
              <w:t xml:space="preserve"> procentų. Sutarties </w:t>
            </w:r>
            <w:r w:rsidRPr="00D31DAA">
              <w:rPr>
                <w:rFonts w:ascii="Arial" w:hAnsi="Arial" w:cs="Arial"/>
                <w:kern w:val="2"/>
                <w:sz w:val="22"/>
                <w:szCs w:val="22"/>
              </w:rPr>
              <w:t xml:space="preserve">įkainių </w:t>
            </w:r>
            <w:r w:rsidRPr="008F0245">
              <w:rPr>
                <w:rFonts w:ascii="Arial" w:hAnsi="Arial" w:cs="Arial"/>
                <w:kern w:val="2"/>
                <w:sz w:val="22"/>
                <w:szCs w:val="22"/>
              </w:rPr>
              <w:t>peržiūra atliekama ne rečiau kaip kas 12</w:t>
            </w:r>
            <w:r w:rsidRPr="00D31DAA">
              <w:rPr>
                <w:rFonts w:ascii="Arial" w:hAnsi="Arial" w:cs="Arial"/>
                <w:kern w:val="2"/>
                <w:sz w:val="22"/>
                <w:szCs w:val="22"/>
              </w:rPr>
              <w:t xml:space="preserve"> </w:t>
            </w:r>
            <w:r w:rsidRPr="008F0245">
              <w:rPr>
                <w:rFonts w:ascii="Arial" w:hAnsi="Arial" w:cs="Arial"/>
                <w:kern w:val="2"/>
                <w:sz w:val="22"/>
                <w:szCs w:val="22"/>
              </w:rPr>
              <w:t>mėnesių.</w:t>
            </w:r>
          </w:p>
          <w:p w14:paraId="6EB35188" w14:textId="300F6C60" w:rsidR="00301D6C" w:rsidRPr="00D31DAA" w:rsidRDefault="00301D6C" w:rsidP="00301D6C">
            <w:pPr>
              <w:jc w:val="both"/>
              <w:rPr>
                <w:rFonts w:ascii="Arial" w:hAnsi="Arial" w:cs="Arial"/>
                <w:kern w:val="2"/>
                <w:sz w:val="22"/>
                <w:szCs w:val="22"/>
                <w:shd w:val="clear" w:color="auto" w:fill="FFFFFF"/>
              </w:rPr>
            </w:pPr>
            <w:r w:rsidRPr="008F0245">
              <w:rPr>
                <w:rFonts w:ascii="Arial" w:hAnsi="Arial" w:cs="Arial"/>
                <w:kern w:val="2"/>
                <w:sz w:val="22"/>
                <w:szCs w:val="22"/>
              </w:rPr>
              <w:t xml:space="preserve">5.3.3.2. Sutarties </w:t>
            </w:r>
            <w:r w:rsidR="0013615E">
              <w:rPr>
                <w:rFonts w:ascii="Arial" w:hAnsi="Arial" w:cs="Arial"/>
                <w:kern w:val="2"/>
                <w:sz w:val="22"/>
                <w:szCs w:val="22"/>
                <w:shd w:val="clear" w:color="auto" w:fill="FFFFFF"/>
              </w:rPr>
              <w:t>kaina</w:t>
            </w:r>
            <w:r w:rsidR="0013615E" w:rsidRPr="00D31DAA">
              <w:rPr>
                <w:rFonts w:ascii="Arial" w:hAnsi="Arial" w:cs="Arial"/>
                <w:kern w:val="2"/>
                <w:sz w:val="22"/>
                <w:szCs w:val="22"/>
                <w:shd w:val="clear" w:color="auto" w:fill="FFFFFF"/>
              </w:rPr>
              <w:t xml:space="preserve"> </w:t>
            </w:r>
            <w:r w:rsidRPr="00D31DAA">
              <w:rPr>
                <w:rFonts w:ascii="Arial" w:hAnsi="Arial" w:cs="Arial"/>
                <w:kern w:val="2"/>
                <w:sz w:val="22"/>
                <w:szCs w:val="22"/>
                <w:shd w:val="clear" w:color="auto" w:fill="FFFFFF"/>
              </w:rPr>
              <w:t>peržiūrim</w:t>
            </w:r>
            <w:r w:rsidR="0013615E">
              <w:rPr>
                <w:rFonts w:ascii="Arial" w:hAnsi="Arial" w:cs="Arial"/>
                <w:kern w:val="2"/>
                <w:sz w:val="22"/>
                <w:szCs w:val="22"/>
                <w:shd w:val="clear" w:color="auto" w:fill="FFFFFF"/>
              </w:rPr>
              <w:t>a</w:t>
            </w:r>
            <w:r w:rsidRPr="00D31DAA">
              <w:rPr>
                <w:rFonts w:ascii="Arial" w:hAnsi="Arial" w:cs="Arial"/>
                <w:kern w:val="2"/>
                <w:sz w:val="22"/>
                <w:szCs w:val="22"/>
                <w:shd w:val="clear" w:color="auto" w:fill="FFFFFF"/>
              </w:rPr>
              <w:t xml:space="preserve"> tik tai Sutarties daliai, kuri nėra išpirkta, t. y., </w:t>
            </w:r>
            <w:r>
              <w:rPr>
                <w:rFonts w:ascii="Arial" w:hAnsi="Arial" w:cs="Arial"/>
                <w:kern w:val="2"/>
                <w:sz w:val="22"/>
                <w:szCs w:val="22"/>
                <w:shd w:val="clear" w:color="auto" w:fill="FFFFFF"/>
              </w:rPr>
              <w:t>Paslaugoms</w:t>
            </w:r>
            <w:r w:rsidRPr="00D31DAA">
              <w:rPr>
                <w:rFonts w:ascii="Arial" w:hAnsi="Arial" w:cs="Arial"/>
                <w:kern w:val="2"/>
                <w:sz w:val="22"/>
                <w:szCs w:val="22"/>
                <w:shd w:val="clear" w:color="auto" w:fill="FFFFFF"/>
              </w:rPr>
              <w:t xml:space="preserve">, kurios nėra priimtos ir apmokėtos. Vėlesnė Sutarties </w:t>
            </w:r>
            <w:r w:rsidR="0013615E">
              <w:rPr>
                <w:rFonts w:ascii="Arial" w:hAnsi="Arial" w:cs="Arial"/>
                <w:kern w:val="2"/>
                <w:sz w:val="22"/>
                <w:szCs w:val="22"/>
                <w:shd w:val="clear" w:color="auto" w:fill="FFFFFF"/>
              </w:rPr>
              <w:t>kainos</w:t>
            </w:r>
            <w:r w:rsidR="0013615E" w:rsidRPr="00D31DAA">
              <w:rPr>
                <w:rFonts w:ascii="Arial" w:hAnsi="Arial" w:cs="Arial"/>
                <w:kern w:val="2"/>
                <w:sz w:val="22"/>
                <w:szCs w:val="22"/>
                <w:shd w:val="clear" w:color="auto" w:fill="FFFFFF"/>
              </w:rPr>
              <w:t xml:space="preserve"> </w:t>
            </w:r>
            <w:r w:rsidRPr="00D31DAA">
              <w:rPr>
                <w:rFonts w:ascii="Arial" w:hAnsi="Arial" w:cs="Arial"/>
                <w:kern w:val="2"/>
                <w:sz w:val="22"/>
                <w:szCs w:val="22"/>
                <w:shd w:val="clear" w:color="auto" w:fill="FFFFFF"/>
              </w:rPr>
              <w:t>peržiūra negali apimti laikotarpio, už kurį jau buvo atliktas peržiūra.</w:t>
            </w:r>
          </w:p>
          <w:p w14:paraId="704BBC66" w14:textId="25EC5250" w:rsidR="00301D6C" w:rsidRPr="00D31DAA" w:rsidRDefault="00301D6C" w:rsidP="00301D6C">
            <w:pPr>
              <w:jc w:val="both"/>
              <w:rPr>
                <w:rFonts w:ascii="Arial" w:hAnsi="Arial" w:cs="Arial"/>
                <w:kern w:val="2"/>
                <w:sz w:val="22"/>
                <w:szCs w:val="22"/>
                <w:shd w:val="clear" w:color="auto" w:fill="FFFFFF"/>
              </w:rPr>
            </w:pPr>
            <w:r w:rsidRPr="00D31DAA">
              <w:rPr>
                <w:rFonts w:ascii="Arial" w:hAnsi="Arial" w:cs="Arial"/>
                <w:kern w:val="2"/>
                <w:sz w:val="22"/>
                <w:szCs w:val="22"/>
              </w:rPr>
              <w:t xml:space="preserve">5.3.3.3. </w:t>
            </w:r>
            <w:r w:rsidRPr="00D31DAA">
              <w:rPr>
                <w:rFonts w:ascii="Arial" w:hAnsi="Arial" w:cs="Arial"/>
                <w:kern w:val="2"/>
                <w:sz w:val="22"/>
                <w:szCs w:val="22"/>
                <w:shd w:val="clear" w:color="auto" w:fill="FFFFFF"/>
              </w:rPr>
              <w:t xml:space="preserve">Jeigu </w:t>
            </w:r>
            <w:r>
              <w:rPr>
                <w:rFonts w:ascii="Arial" w:hAnsi="Arial" w:cs="Arial"/>
                <w:kern w:val="2"/>
                <w:sz w:val="22"/>
                <w:szCs w:val="22"/>
                <w:shd w:val="clear" w:color="auto" w:fill="FFFFFF"/>
              </w:rPr>
              <w:t>Paslaugų</w:t>
            </w:r>
            <w:r w:rsidRPr="00D31DAA">
              <w:rPr>
                <w:rFonts w:ascii="Arial" w:hAnsi="Arial" w:cs="Arial"/>
                <w:kern w:val="2"/>
                <w:sz w:val="22"/>
                <w:szCs w:val="22"/>
                <w:shd w:val="clear" w:color="auto" w:fill="FFFFFF"/>
              </w:rPr>
              <w:t xml:space="preserve"> t</w:t>
            </w:r>
            <w:r>
              <w:rPr>
                <w:rFonts w:ascii="Arial" w:hAnsi="Arial" w:cs="Arial"/>
                <w:kern w:val="2"/>
                <w:sz w:val="22"/>
                <w:szCs w:val="22"/>
                <w:shd w:val="clear" w:color="auto" w:fill="FFFFFF"/>
              </w:rPr>
              <w:t>ei</w:t>
            </w:r>
            <w:r w:rsidRPr="00D31DAA">
              <w:rPr>
                <w:rFonts w:ascii="Arial" w:hAnsi="Arial" w:cs="Arial"/>
                <w:kern w:val="2"/>
                <w:sz w:val="22"/>
                <w:szCs w:val="22"/>
                <w:shd w:val="clear" w:color="auto" w:fill="FFFFFF"/>
              </w:rPr>
              <w:t xml:space="preserve">kimas vėluoja dėl Tiekėjo kaltės, uždelstų </w:t>
            </w:r>
            <w:r>
              <w:rPr>
                <w:rFonts w:ascii="Arial" w:hAnsi="Arial" w:cs="Arial"/>
                <w:kern w:val="2"/>
                <w:sz w:val="22"/>
                <w:szCs w:val="22"/>
                <w:shd w:val="clear" w:color="auto" w:fill="FFFFFF"/>
              </w:rPr>
              <w:t>suteikti</w:t>
            </w:r>
            <w:r w:rsidRPr="00D31DAA">
              <w:rPr>
                <w:rFonts w:ascii="Arial" w:hAnsi="Arial" w:cs="Arial"/>
                <w:kern w:val="2"/>
                <w:sz w:val="22"/>
                <w:szCs w:val="22"/>
                <w:shd w:val="clear" w:color="auto" w:fill="FFFFFF"/>
              </w:rPr>
              <w:t xml:space="preserve"> P</w:t>
            </w:r>
            <w:r>
              <w:rPr>
                <w:rFonts w:ascii="Arial" w:hAnsi="Arial" w:cs="Arial"/>
                <w:kern w:val="2"/>
                <w:sz w:val="22"/>
                <w:szCs w:val="22"/>
                <w:shd w:val="clear" w:color="auto" w:fill="FFFFFF"/>
              </w:rPr>
              <w:t>aslaug</w:t>
            </w:r>
            <w:r w:rsidRPr="00D31DAA">
              <w:rPr>
                <w:rFonts w:ascii="Arial" w:hAnsi="Arial" w:cs="Arial"/>
                <w:kern w:val="2"/>
                <w:sz w:val="22"/>
                <w:szCs w:val="22"/>
                <w:shd w:val="clear" w:color="auto" w:fill="FFFFFF"/>
              </w:rPr>
              <w:t xml:space="preserve">ų </w:t>
            </w:r>
            <w:r w:rsidR="0013615E">
              <w:rPr>
                <w:rFonts w:ascii="Arial" w:hAnsi="Arial" w:cs="Arial"/>
                <w:kern w:val="2"/>
                <w:sz w:val="22"/>
                <w:szCs w:val="22"/>
                <w:shd w:val="clear" w:color="auto" w:fill="FFFFFF"/>
              </w:rPr>
              <w:t xml:space="preserve">kaina </w:t>
            </w:r>
            <w:r w:rsidRPr="00D31DAA">
              <w:rPr>
                <w:rFonts w:ascii="Arial" w:hAnsi="Arial" w:cs="Arial"/>
                <w:kern w:val="2"/>
                <w:sz w:val="22"/>
                <w:szCs w:val="22"/>
                <w:shd w:val="clear" w:color="auto" w:fill="FFFFFF"/>
              </w:rPr>
              <w:t>nėra perskaičiuojam</w:t>
            </w:r>
            <w:r w:rsidR="0013615E">
              <w:rPr>
                <w:rFonts w:ascii="Arial" w:hAnsi="Arial" w:cs="Arial"/>
                <w:kern w:val="2"/>
                <w:sz w:val="22"/>
                <w:szCs w:val="22"/>
                <w:shd w:val="clear" w:color="auto" w:fill="FFFFFF"/>
              </w:rPr>
              <w:t>a</w:t>
            </w:r>
            <w:r w:rsidRPr="00D31DAA">
              <w:rPr>
                <w:rFonts w:ascii="Arial" w:hAnsi="Arial" w:cs="Arial"/>
                <w:kern w:val="2"/>
                <w:sz w:val="22"/>
                <w:szCs w:val="22"/>
                <w:shd w:val="clear" w:color="auto" w:fill="FFFFFF"/>
              </w:rPr>
              <w:t xml:space="preserve"> dėl kainų lygio kilimo (gali būti mažinam</w:t>
            </w:r>
            <w:r w:rsidR="0013615E">
              <w:rPr>
                <w:rFonts w:ascii="Arial" w:hAnsi="Arial" w:cs="Arial"/>
                <w:kern w:val="2"/>
                <w:sz w:val="22"/>
                <w:szCs w:val="22"/>
                <w:shd w:val="clear" w:color="auto" w:fill="FFFFFF"/>
              </w:rPr>
              <w:t>a</w:t>
            </w:r>
            <w:r w:rsidRPr="00D31DAA">
              <w:rPr>
                <w:rFonts w:ascii="Arial" w:hAnsi="Arial" w:cs="Arial"/>
                <w:kern w:val="2"/>
                <w:sz w:val="22"/>
                <w:szCs w:val="22"/>
                <w:shd w:val="clear" w:color="auto" w:fill="FFFFFF"/>
              </w:rPr>
              <w:t>, tačiau negali būti didinam</w:t>
            </w:r>
            <w:r w:rsidR="0013615E">
              <w:rPr>
                <w:rFonts w:ascii="Arial" w:hAnsi="Arial" w:cs="Arial"/>
                <w:kern w:val="2"/>
                <w:sz w:val="22"/>
                <w:szCs w:val="22"/>
                <w:shd w:val="clear" w:color="auto" w:fill="FFFFFF"/>
              </w:rPr>
              <w:t>a</w:t>
            </w:r>
            <w:r w:rsidRPr="00D31DAA">
              <w:rPr>
                <w:rFonts w:ascii="Arial" w:hAnsi="Arial" w:cs="Arial"/>
                <w:kern w:val="2"/>
                <w:sz w:val="22"/>
                <w:szCs w:val="22"/>
                <w:shd w:val="clear" w:color="auto" w:fill="FFFFFF"/>
              </w:rPr>
              <w:t>).</w:t>
            </w:r>
          </w:p>
          <w:p w14:paraId="248787C6" w14:textId="4E75D145" w:rsidR="00301D6C" w:rsidRPr="00D31DAA" w:rsidRDefault="00301D6C" w:rsidP="00301D6C">
            <w:pPr>
              <w:jc w:val="both"/>
              <w:rPr>
                <w:rFonts w:ascii="Arial" w:hAnsi="Arial" w:cs="Arial"/>
                <w:kern w:val="2"/>
                <w:sz w:val="22"/>
                <w:szCs w:val="22"/>
                <w:shd w:val="clear" w:color="auto" w:fill="FFFFFF"/>
              </w:rPr>
            </w:pPr>
            <w:r w:rsidRPr="00D31DAA">
              <w:rPr>
                <w:rFonts w:ascii="Arial" w:hAnsi="Arial" w:cs="Arial"/>
                <w:kern w:val="2"/>
                <w:sz w:val="22"/>
                <w:szCs w:val="22"/>
              </w:rPr>
              <w:t xml:space="preserve">5.3.3.4. Atlikdamos Sutarties </w:t>
            </w:r>
            <w:r w:rsidR="0013615E">
              <w:rPr>
                <w:rFonts w:ascii="Arial" w:hAnsi="Arial" w:cs="Arial"/>
                <w:kern w:val="2"/>
                <w:sz w:val="22"/>
                <w:szCs w:val="22"/>
              </w:rPr>
              <w:t>kainos</w:t>
            </w:r>
            <w:r w:rsidR="0013615E" w:rsidRPr="00D31DAA">
              <w:rPr>
                <w:rFonts w:ascii="Arial" w:hAnsi="Arial" w:cs="Arial"/>
                <w:kern w:val="2"/>
                <w:sz w:val="22"/>
                <w:szCs w:val="22"/>
              </w:rPr>
              <w:t xml:space="preserve"> </w:t>
            </w:r>
            <w:r w:rsidRPr="00D31DAA">
              <w:rPr>
                <w:rFonts w:ascii="Arial" w:hAnsi="Arial" w:cs="Arial"/>
                <w:kern w:val="2"/>
                <w:sz w:val="22"/>
                <w:szCs w:val="22"/>
              </w:rPr>
              <w:t xml:space="preserve">peržiūrą </w:t>
            </w:r>
            <w:r w:rsidRPr="00D31DAA">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p>
          <w:p w14:paraId="7E706E00" w14:textId="77777777" w:rsidR="00301D6C" w:rsidRPr="00D31DAA" w:rsidRDefault="00301D6C" w:rsidP="00301D6C">
            <w:pPr>
              <w:jc w:val="both"/>
              <w:rPr>
                <w:rFonts w:ascii="Arial" w:hAnsi="Arial" w:cs="Arial"/>
                <w:kern w:val="2"/>
                <w:sz w:val="22"/>
                <w:szCs w:val="22"/>
                <w:shd w:val="clear" w:color="auto" w:fill="FFFFFF"/>
              </w:rPr>
            </w:pPr>
            <w:r w:rsidRPr="00D31DAA">
              <w:rPr>
                <w:rFonts w:ascii="Arial" w:hAnsi="Arial" w:cs="Arial"/>
                <w:kern w:val="2"/>
                <w:sz w:val="22"/>
                <w:szCs w:val="22"/>
                <w:shd w:val="clear" w:color="auto" w:fill="FFFFFF"/>
              </w:rPr>
              <w:t xml:space="preserve">Iš kitos Šalies </w:t>
            </w:r>
            <w:r w:rsidRPr="008F0245">
              <w:rPr>
                <w:rFonts w:ascii="Arial" w:hAnsi="Arial" w:cs="Arial"/>
                <w:kern w:val="2"/>
                <w:sz w:val="22"/>
                <w:szCs w:val="22"/>
                <w:shd w:val="clear" w:color="auto" w:fill="FFFFFF"/>
              </w:rPr>
              <w:t>nereikalaujama</w:t>
            </w:r>
            <w:r w:rsidRPr="00D31DAA">
              <w:rPr>
                <w:rFonts w:ascii="Arial" w:hAnsi="Arial" w:cs="Arial"/>
                <w:kern w:val="2"/>
                <w:sz w:val="22"/>
                <w:szCs w:val="22"/>
                <w:shd w:val="clear" w:color="auto" w:fill="FFFFFF"/>
              </w:rPr>
              <w:t xml:space="preserve"> pateikti oficialaus Valstybės duomenų agentūros ar kitos institucijos išduoto dokumento ar patvirtinimo.</w:t>
            </w:r>
          </w:p>
          <w:p w14:paraId="3A38E33F" w14:textId="027A86E9" w:rsidR="00301D6C" w:rsidRPr="00D31DAA" w:rsidRDefault="00301D6C" w:rsidP="00301D6C">
            <w:pPr>
              <w:jc w:val="both"/>
              <w:rPr>
                <w:rFonts w:ascii="Arial" w:hAnsi="Arial" w:cs="Arial"/>
                <w:kern w:val="2"/>
                <w:sz w:val="22"/>
                <w:szCs w:val="22"/>
                <w:shd w:val="clear" w:color="auto" w:fill="FFFFFF"/>
              </w:rPr>
            </w:pPr>
            <w:r w:rsidRPr="00D31DAA">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13615E">
              <w:rPr>
                <w:rFonts w:ascii="Arial" w:hAnsi="Arial" w:cs="Arial"/>
                <w:kern w:val="2"/>
                <w:sz w:val="22"/>
                <w:szCs w:val="22"/>
                <w:shd w:val="clear" w:color="auto" w:fill="FFFFFF"/>
              </w:rPr>
              <w:t>ą</w:t>
            </w:r>
            <w:r w:rsidRPr="00D31DAA">
              <w:rPr>
                <w:rFonts w:ascii="Arial" w:hAnsi="Arial" w:cs="Arial"/>
                <w:kern w:val="2"/>
                <w:sz w:val="22"/>
                <w:szCs w:val="22"/>
                <w:shd w:val="clear" w:color="auto" w:fill="FFFFFF"/>
              </w:rPr>
              <w:t xml:space="preserve"> Sutarties </w:t>
            </w:r>
            <w:r w:rsidR="0013615E">
              <w:rPr>
                <w:rFonts w:ascii="Arial" w:hAnsi="Arial" w:cs="Arial"/>
                <w:kern w:val="2"/>
                <w:sz w:val="22"/>
                <w:szCs w:val="22"/>
                <w:shd w:val="clear" w:color="auto" w:fill="FFFFFF"/>
              </w:rPr>
              <w:t>kainą</w:t>
            </w:r>
            <w:r w:rsidRPr="00D31DAA">
              <w:rPr>
                <w:rFonts w:ascii="Arial" w:hAnsi="Arial" w:cs="Arial"/>
                <w:kern w:val="2"/>
                <w:sz w:val="22"/>
                <w:szCs w:val="22"/>
                <w:shd w:val="clear" w:color="auto" w:fill="FFFFFF"/>
              </w:rPr>
              <w:t>, perskaičiuotą Pradinės Sutarties vertę.</w:t>
            </w:r>
          </w:p>
          <w:p w14:paraId="3372BB6F" w14:textId="10A0D31E" w:rsidR="00301D6C" w:rsidRPr="00D31DAA" w:rsidRDefault="00301D6C" w:rsidP="00301D6C">
            <w:pPr>
              <w:jc w:val="both"/>
              <w:rPr>
                <w:rFonts w:ascii="Arial" w:hAnsi="Arial" w:cs="Arial"/>
                <w:kern w:val="2"/>
                <w:sz w:val="22"/>
                <w:szCs w:val="22"/>
                <w:shd w:val="clear" w:color="auto" w:fill="FFFFFF"/>
              </w:rPr>
            </w:pPr>
            <w:r w:rsidRPr="00D31DAA">
              <w:rPr>
                <w:rFonts w:ascii="Arial" w:hAnsi="Arial" w:cs="Arial"/>
                <w:kern w:val="2"/>
                <w:sz w:val="22"/>
                <w:szCs w:val="22"/>
                <w:shd w:val="clear" w:color="auto" w:fill="FFFFFF"/>
              </w:rPr>
              <w:t>5.3.3.6. Nauj</w:t>
            </w:r>
            <w:r w:rsidR="0013615E">
              <w:rPr>
                <w:rFonts w:ascii="Arial" w:hAnsi="Arial" w:cs="Arial"/>
                <w:kern w:val="2"/>
                <w:sz w:val="22"/>
                <w:szCs w:val="22"/>
                <w:shd w:val="clear" w:color="auto" w:fill="FFFFFF"/>
              </w:rPr>
              <w:t>a</w:t>
            </w:r>
            <w:r w:rsidRPr="00D31DAA">
              <w:rPr>
                <w:rFonts w:ascii="Arial" w:hAnsi="Arial" w:cs="Arial"/>
                <w:kern w:val="2"/>
                <w:sz w:val="22"/>
                <w:szCs w:val="22"/>
                <w:shd w:val="clear" w:color="auto" w:fill="FFFFFF"/>
              </w:rPr>
              <w:t xml:space="preserve"> Sutarties </w:t>
            </w:r>
            <w:r w:rsidR="0013615E">
              <w:rPr>
                <w:rFonts w:ascii="Arial" w:hAnsi="Arial" w:cs="Arial"/>
                <w:kern w:val="2"/>
                <w:sz w:val="22"/>
                <w:szCs w:val="22"/>
                <w:shd w:val="clear" w:color="auto" w:fill="FFFFFF"/>
              </w:rPr>
              <w:t>kaina</w:t>
            </w:r>
            <w:r w:rsidRPr="00D31DAA">
              <w:rPr>
                <w:rFonts w:ascii="Arial" w:hAnsi="Arial" w:cs="Arial"/>
                <w:kern w:val="2"/>
                <w:sz w:val="22"/>
                <w:szCs w:val="22"/>
                <w:shd w:val="clear" w:color="auto" w:fill="FFFFFF"/>
              </w:rPr>
              <w:t xml:space="preserve"> apskaičiuojam</w:t>
            </w:r>
            <w:r w:rsidR="0013615E">
              <w:rPr>
                <w:rFonts w:ascii="Arial" w:hAnsi="Arial" w:cs="Arial"/>
                <w:kern w:val="2"/>
                <w:sz w:val="22"/>
                <w:szCs w:val="22"/>
                <w:shd w:val="clear" w:color="auto" w:fill="FFFFFF"/>
              </w:rPr>
              <w:t>a</w:t>
            </w:r>
            <w:r w:rsidRPr="00D31DAA">
              <w:rPr>
                <w:rFonts w:ascii="Arial" w:hAnsi="Arial" w:cs="Arial"/>
                <w:kern w:val="2"/>
                <w:sz w:val="22"/>
                <w:szCs w:val="22"/>
                <w:shd w:val="clear" w:color="auto" w:fill="FFFFFF"/>
              </w:rPr>
              <w:t xml:space="preserve"> pagal žemiau pateiktą formulę:</w:t>
            </w:r>
          </w:p>
          <w:p w14:paraId="538D591B" w14:textId="77777777" w:rsidR="00301D6C" w:rsidRPr="008F0245" w:rsidRDefault="00000000" w:rsidP="00301D6C">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301D6C" w:rsidRPr="008F0245">
              <w:rPr>
                <w:rFonts w:ascii="Arial" w:hAnsi="Arial" w:cs="Arial"/>
                <w:kern w:val="2"/>
                <w:sz w:val="22"/>
                <w:szCs w:val="22"/>
              </w:rPr>
              <w:t>, kur a –</w:t>
            </w:r>
            <w:r w:rsidR="00301D6C" w:rsidRPr="00D31DAA">
              <w:rPr>
                <w:rFonts w:ascii="Arial" w:hAnsi="Arial" w:cs="Arial"/>
                <w:kern w:val="2"/>
                <w:sz w:val="22"/>
                <w:szCs w:val="22"/>
              </w:rPr>
              <w:t xml:space="preserve">įkainis </w:t>
            </w:r>
            <w:r w:rsidR="00301D6C" w:rsidRPr="008F0245">
              <w:rPr>
                <w:rFonts w:ascii="Arial" w:hAnsi="Arial" w:cs="Arial"/>
                <w:kern w:val="2"/>
                <w:sz w:val="22"/>
                <w:szCs w:val="22"/>
              </w:rPr>
              <w:t>(Eur be PVM)) (jei peržiūra jau buvo atlikta, tai po paskutinio perskaičiavimo) </w:t>
            </w:r>
          </w:p>
          <w:p w14:paraId="70A03B18" w14:textId="4CC19517" w:rsidR="00301D6C" w:rsidRPr="008F0245" w:rsidRDefault="00301D6C" w:rsidP="00301D6C">
            <w:pPr>
              <w:jc w:val="both"/>
              <w:textAlignment w:val="baseline"/>
              <w:rPr>
                <w:rFonts w:ascii="Arial" w:hAnsi="Arial" w:cs="Arial"/>
                <w:kern w:val="2"/>
                <w:sz w:val="22"/>
                <w:szCs w:val="22"/>
              </w:rPr>
            </w:pPr>
            <w:r w:rsidRPr="008F0245">
              <w:rPr>
                <w:rFonts w:ascii="Arial" w:hAnsi="Arial" w:cs="Arial"/>
                <w:kern w:val="2"/>
                <w:sz w:val="22"/>
                <w:szCs w:val="22"/>
              </w:rPr>
              <w:t>a</w:t>
            </w:r>
            <w:r w:rsidRPr="008F0245">
              <w:rPr>
                <w:rFonts w:ascii="Arial" w:hAnsi="Arial" w:cs="Arial"/>
                <w:kern w:val="2"/>
                <w:sz w:val="22"/>
                <w:szCs w:val="22"/>
                <w:vertAlign w:val="subscript"/>
              </w:rPr>
              <w:t>1</w:t>
            </w:r>
            <w:r w:rsidRPr="008F0245">
              <w:rPr>
                <w:rFonts w:ascii="Arial" w:hAnsi="Arial" w:cs="Arial"/>
                <w:kern w:val="2"/>
                <w:sz w:val="22"/>
                <w:szCs w:val="22"/>
              </w:rPr>
              <w:t xml:space="preserve"> – perskaičiuota (pakeista) </w:t>
            </w:r>
            <w:r w:rsidR="0013615E">
              <w:rPr>
                <w:rFonts w:ascii="Arial" w:hAnsi="Arial" w:cs="Arial"/>
                <w:kern w:val="2"/>
                <w:sz w:val="22"/>
                <w:szCs w:val="22"/>
              </w:rPr>
              <w:t>kaina</w:t>
            </w:r>
            <w:r w:rsidRPr="00D31DAA">
              <w:rPr>
                <w:rFonts w:ascii="Arial" w:hAnsi="Arial" w:cs="Arial"/>
                <w:kern w:val="2"/>
                <w:sz w:val="22"/>
                <w:szCs w:val="22"/>
              </w:rPr>
              <w:t xml:space="preserve"> </w:t>
            </w:r>
            <w:r w:rsidRPr="008F0245">
              <w:rPr>
                <w:rFonts w:ascii="Arial" w:hAnsi="Arial" w:cs="Arial"/>
                <w:kern w:val="2"/>
                <w:sz w:val="22"/>
                <w:szCs w:val="22"/>
              </w:rPr>
              <w:t>(Eur be PVM) </w:t>
            </w:r>
          </w:p>
          <w:p w14:paraId="4E080333" w14:textId="77777777" w:rsidR="00301D6C" w:rsidRPr="008F0245" w:rsidRDefault="00301D6C" w:rsidP="00301D6C">
            <w:pPr>
              <w:jc w:val="both"/>
              <w:textAlignment w:val="baseline"/>
              <w:rPr>
                <w:rFonts w:ascii="Arial" w:hAnsi="Arial" w:cs="Arial"/>
                <w:kern w:val="2"/>
                <w:sz w:val="22"/>
                <w:szCs w:val="22"/>
              </w:rPr>
            </w:pPr>
            <w:r w:rsidRPr="008F0245">
              <w:rPr>
                <w:rFonts w:ascii="Arial" w:hAnsi="Arial" w:cs="Arial"/>
                <w:kern w:val="2"/>
                <w:sz w:val="22"/>
                <w:szCs w:val="22"/>
              </w:rPr>
              <w:lastRenderedPageBreak/>
              <w:t>k – pagal vartotojų kainų indeksą</w:t>
            </w:r>
            <w:r w:rsidRPr="00D31DAA">
              <w:rPr>
                <w:rFonts w:ascii="Arial" w:hAnsi="Arial" w:cs="Arial"/>
                <w:kern w:val="2"/>
                <w:sz w:val="22"/>
                <w:szCs w:val="22"/>
              </w:rPr>
              <w:t xml:space="preserve"> </w:t>
            </w:r>
            <w:r w:rsidRPr="008F0245">
              <w:rPr>
                <w:rFonts w:ascii="Arial" w:hAnsi="Arial" w:cs="Arial"/>
                <w:kern w:val="2"/>
                <w:sz w:val="22"/>
                <w:szCs w:val="22"/>
              </w:rPr>
              <w:t>apskaičiuotas Vartojimo prekių ir paslaugų kainų pokytis (padidėjimas arba sumažėjimas) (%). „k“ reikšmė skaičiuojama pagal formulę:</w:t>
            </w:r>
          </w:p>
          <w:p w14:paraId="246FA28E" w14:textId="77777777" w:rsidR="00301D6C" w:rsidRPr="008F0245" w:rsidRDefault="00301D6C" w:rsidP="00301D6C">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F0245">
              <w:rPr>
                <w:rFonts w:ascii="Arial" w:hAnsi="Arial" w:cs="Arial"/>
                <w:kern w:val="2"/>
                <w:sz w:val="22"/>
                <w:szCs w:val="22"/>
              </w:rPr>
              <w:t>, (proc.) kur</w:t>
            </w:r>
          </w:p>
          <w:p w14:paraId="69BBF20F" w14:textId="36A30021" w:rsidR="00301D6C" w:rsidRPr="008F0245" w:rsidRDefault="00301D6C" w:rsidP="00301D6C">
            <w:pPr>
              <w:jc w:val="both"/>
              <w:textAlignment w:val="baseline"/>
              <w:rPr>
                <w:rFonts w:ascii="Arial" w:hAnsi="Arial" w:cs="Arial"/>
                <w:kern w:val="2"/>
                <w:sz w:val="22"/>
                <w:szCs w:val="22"/>
              </w:rPr>
            </w:pPr>
            <w:proofErr w:type="spellStart"/>
            <w:r w:rsidRPr="008F0245">
              <w:rPr>
                <w:rFonts w:ascii="Arial" w:hAnsi="Arial" w:cs="Arial"/>
                <w:kern w:val="2"/>
                <w:sz w:val="22"/>
                <w:szCs w:val="22"/>
              </w:rPr>
              <w:t>Ind</w:t>
            </w:r>
            <w:r w:rsidRPr="008F0245">
              <w:rPr>
                <w:rFonts w:ascii="Arial" w:hAnsi="Arial" w:cs="Arial"/>
                <w:kern w:val="2"/>
                <w:sz w:val="22"/>
                <w:szCs w:val="22"/>
                <w:vertAlign w:val="subscript"/>
              </w:rPr>
              <w:t>naujausias</w:t>
            </w:r>
            <w:proofErr w:type="spellEnd"/>
            <w:r w:rsidRPr="008F0245">
              <w:rPr>
                <w:rFonts w:ascii="Arial" w:hAnsi="Arial" w:cs="Arial"/>
                <w:kern w:val="2"/>
                <w:sz w:val="22"/>
                <w:szCs w:val="22"/>
              </w:rPr>
              <w:t xml:space="preserve"> – kreipimosi dėl </w:t>
            </w:r>
            <w:r w:rsidR="007F7C51">
              <w:rPr>
                <w:rFonts w:ascii="Arial" w:hAnsi="Arial" w:cs="Arial"/>
                <w:kern w:val="2"/>
                <w:sz w:val="22"/>
                <w:szCs w:val="22"/>
              </w:rPr>
              <w:t>kainos</w:t>
            </w:r>
            <w:r w:rsidR="007F7C51" w:rsidRPr="00D31DAA">
              <w:rPr>
                <w:rFonts w:ascii="Arial" w:hAnsi="Arial" w:cs="Arial"/>
                <w:kern w:val="2"/>
                <w:sz w:val="22"/>
                <w:szCs w:val="22"/>
              </w:rPr>
              <w:t xml:space="preserve"> </w:t>
            </w:r>
            <w:r w:rsidRPr="008F0245">
              <w:rPr>
                <w:rFonts w:ascii="Arial" w:hAnsi="Arial" w:cs="Arial"/>
                <w:kern w:val="2"/>
                <w:sz w:val="22"/>
                <w:szCs w:val="22"/>
              </w:rPr>
              <w:t>peržiūros išsiuntimo kitai šaliai dieną paskelbtas naujausias vartojimo prekių ir paslaugų indeksas.</w:t>
            </w:r>
          </w:p>
          <w:p w14:paraId="6A42066F" w14:textId="77777777" w:rsidR="00301D6C" w:rsidRPr="008F0245" w:rsidRDefault="00301D6C" w:rsidP="00301D6C">
            <w:pPr>
              <w:jc w:val="both"/>
              <w:rPr>
                <w:rFonts w:ascii="Arial" w:hAnsi="Arial" w:cs="Arial"/>
                <w:kern w:val="2"/>
                <w:sz w:val="22"/>
                <w:szCs w:val="22"/>
              </w:rPr>
            </w:pPr>
            <w:proofErr w:type="spellStart"/>
            <w:r w:rsidRPr="008F0245">
              <w:rPr>
                <w:rFonts w:ascii="Arial" w:hAnsi="Arial" w:cs="Arial"/>
                <w:kern w:val="2"/>
                <w:sz w:val="22"/>
                <w:szCs w:val="22"/>
              </w:rPr>
              <w:t>Ind</w:t>
            </w:r>
            <w:r w:rsidRPr="008F0245">
              <w:rPr>
                <w:rFonts w:ascii="Arial" w:hAnsi="Arial" w:cs="Arial"/>
                <w:kern w:val="2"/>
                <w:sz w:val="22"/>
                <w:szCs w:val="22"/>
                <w:vertAlign w:val="subscript"/>
              </w:rPr>
              <w:t>pradžia</w:t>
            </w:r>
            <w:proofErr w:type="spellEnd"/>
            <w:r w:rsidRPr="008F0245">
              <w:rPr>
                <w:rFonts w:ascii="Arial" w:hAnsi="Arial" w:cs="Arial"/>
                <w:kern w:val="2"/>
                <w:sz w:val="22"/>
                <w:szCs w:val="22"/>
              </w:rPr>
              <w:t xml:space="preserve"> – laikotarpio pradžios datos (mėnesio) vartojimo prekių ir paslaugų indeksas. </w:t>
            </w:r>
          </w:p>
          <w:p w14:paraId="01FDBA21" w14:textId="77777777" w:rsidR="00301D6C" w:rsidRPr="00D31DAA" w:rsidRDefault="00301D6C" w:rsidP="00301D6C">
            <w:pPr>
              <w:jc w:val="both"/>
              <w:rPr>
                <w:rFonts w:ascii="Arial" w:hAnsi="Arial" w:cs="Arial"/>
                <w:kern w:val="2"/>
                <w:sz w:val="22"/>
                <w:szCs w:val="22"/>
              </w:rPr>
            </w:pPr>
            <w:r w:rsidRPr="008F0245">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DDA2361" w14:textId="77777777" w:rsidR="00301D6C" w:rsidRPr="00D31DAA" w:rsidRDefault="00301D6C" w:rsidP="00301D6C">
            <w:pPr>
              <w:jc w:val="both"/>
              <w:rPr>
                <w:rFonts w:ascii="Arial" w:hAnsi="Arial" w:cs="Arial"/>
                <w:kern w:val="2"/>
                <w:sz w:val="22"/>
                <w:szCs w:val="22"/>
                <w:shd w:val="clear" w:color="auto" w:fill="FFFFFF"/>
              </w:rPr>
            </w:pPr>
            <w:r w:rsidRPr="00D31DAA">
              <w:rPr>
                <w:rFonts w:ascii="Arial" w:hAnsi="Arial" w:cs="Arial"/>
                <w:kern w:val="2"/>
                <w:sz w:val="22"/>
                <w:szCs w:val="22"/>
              </w:rPr>
              <w:t xml:space="preserve">5.3.3.7. </w:t>
            </w:r>
            <w:r w:rsidRPr="00D31DAA">
              <w:rPr>
                <w:rFonts w:ascii="Arial" w:hAnsi="Arial" w:cs="Arial"/>
                <w:kern w:val="2"/>
                <w:sz w:val="22"/>
                <w:szCs w:val="22"/>
                <w:shd w:val="clear" w:color="auto" w:fill="FFFFFF"/>
              </w:rPr>
              <w:t xml:space="preserve">Skaičiavimams indeksų reikšmės imamos </w:t>
            </w:r>
            <w:r w:rsidRPr="008F0245">
              <w:rPr>
                <w:rFonts w:ascii="Arial" w:hAnsi="Arial" w:cs="Arial"/>
                <w:kern w:val="2"/>
                <w:sz w:val="22"/>
                <w:szCs w:val="22"/>
                <w:shd w:val="clear" w:color="auto" w:fill="FFFFFF"/>
              </w:rPr>
              <w:t>keturių</w:t>
            </w:r>
            <w:r w:rsidRPr="00D31DAA">
              <w:rPr>
                <w:rFonts w:ascii="Arial" w:hAnsi="Arial" w:cs="Arial"/>
                <w:kern w:val="2"/>
                <w:sz w:val="22"/>
                <w:szCs w:val="22"/>
                <w:shd w:val="clear" w:color="auto" w:fill="FFFFFF"/>
              </w:rPr>
              <w:t xml:space="preserve"> skaitmenų po kablelio tikslumu. Apskaičiuotas pokytis (k) tolimesniems skaičiavimams naudojamas suapvalinus iki </w:t>
            </w:r>
            <w:r w:rsidRPr="008F0245">
              <w:rPr>
                <w:rFonts w:ascii="Arial" w:hAnsi="Arial" w:cs="Arial"/>
                <w:kern w:val="2"/>
                <w:sz w:val="22"/>
                <w:szCs w:val="22"/>
                <w:shd w:val="clear" w:color="auto" w:fill="FFFFFF"/>
              </w:rPr>
              <w:t>vieno</w:t>
            </w:r>
            <w:r w:rsidRPr="00D31DAA">
              <w:rPr>
                <w:rFonts w:ascii="Arial" w:hAnsi="Arial" w:cs="Arial"/>
                <w:kern w:val="2"/>
                <w:sz w:val="22"/>
                <w:szCs w:val="22"/>
                <w:shd w:val="clear" w:color="auto" w:fill="FFFFFF"/>
              </w:rPr>
              <w:t xml:space="preserve"> skaitmens po kablelio, o apskaičiuotas įkainis „a</w:t>
            </w:r>
            <w:r w:rsidRPr="00D31DAA">
              <w:rPr>
                <w:rFonts w:ascii="Arial" w:hAnsi="Arial" w:cs="Arial"/>
                <w:kern w:val="2"/>
                <w:sz w:val="22"/>
                <w:szCs w:val="22"/>
                <w:shd w:val="clear" w:color="auto" w:fill="FFFFFF"/>
                <w:vertAlign w:val="subscript"/>
              </w:rPr>
              <w:t>1</w:t>
            </w:r>
            <w:r w:rsidRPr="00D31DAA">
              <w:rPr>
                <w:rFonts w:ascii="Arial" w:hAnsi="Arial" w:cs="Arial"/>
                <w:kern w:val="2"/>
                <w:sz w:val="22"/>
                <w:szCs w:val="22"/>
                <w:shd w:val="clear" w:color="auto" w:fill="FFFFFF"/>
              </w:rPr>
              <w:t xml:space="preserve">“ suapvalinamas iki </w:t>
            </w:r>
            <w:r w:rsidRPr="008F0245">
              <w:rPr>
                <w:rFonts w:ascii="Arial" w:hAnsi="Arial" w:cs="Arial"/>
                <w:kern w:val="2"/>
                <w:sz w:val="22"/>
                <w:szCs w:val="22"/>
                <w:shd w:val="clear" w:color="auto" w:fill="FFFFFF"/>
              </w:rPr>
              <w:t>dviejų</w:t>
            </w:r>
            <w:r w:rsidRPr="00D31DAA">
              <w:rPr>
                <w:rFonts w:ascii="Arial" w:hAnsi="Arial" w:cs="Arial"/>
                <w:kern w:val="2"/>
                <w:sz w:val="22"/>
                <w:szCs w:val="22"/>
                <w:shd w:val="clear" w:color="auto" w:fill="FFFFFF"/>
              </w:rPr>
              <w:t xml:space="preserve"> skaitmenų po kablelio.</w:t>
            </w:r>
          </w:p>
          <w:p w14:paraId="348C4491" w14:textId="6B8CF835" w:rsidR="00301D6C" w:rsidRPr="00D31DAA" w:rsidRDefault="00301D6C" w:rsidP="00301D6C">
            <w:pPr>
              <w:jc w:val="both"/>
              <w:rPr>
                <w:rFonts w:ascii="Arial" w:hAnsi="Arial" w:cs="Arial"/>
                <w:kern w:val="2"/>
                <w:sz w:val="22"/>
                <w:szCs w:val="22"/>
                <w:shd w:val="clear" w:color="auto" w:fill="FFFFFF"/>
              </w:rPr>
            </w:pPr>
            <w:r w:rsidRPr="00D31DAA">
              <w:rPr>
                <w:rFonts w:ascii="Arial" w:hAnsi="Arial" w:cs="Arial"/>
                <w:kern w:val="2"/>
                <w:sz w:val="22"/>
                <w:szCs w:val="22"/>
                <w:shd w:val="clear" w:color="auto" w:fill="FFFFFF"/>
              </w:rPr>
              <w:t xml:space="preserve">5.3.3.8. Šalis, siekianti Sutarties </w:t>
            </w:r>
            <w:r w:rsidR="007F7C51">
              <w:rPr>
                <w:rFonts w:ascii="Arial" w:hAnsi="Arial" w:cs="Arial"/>
                <w:kern w:val="2"/>
                <w:sz w:val="22"/>
                <w:szCs w:val="22"/>
                <w:shd w:val="clear" w:color="auto" w:fill="FFFFFF"/>
              </w:rPr>
              <w:t>kainos</w:t>
            </w:r>
            <w:r w:rsidR="007F7C51" w:rsidRPr="00D31DAA">
              <w:rPr>
                <w:rFonts w:ascii="Arial" w:hAnsi="Arial" w:cs="Arial"/>
                <w:kern w:val="2"/>
                <w:sz w:val="22"/>
                <w:szCs w:val="22"/>
                <w:shd w:val="clear" w:color="auto" w:fill="FFFFFF"/>
              </w:rPr>
              <w:t xml:space="preserve"> </w:t>
            </w:r>
            <w:r w:rsidRPr="00D31DAA">
              <w:rPr>
                <w:rFonts w:ascii="Arial" w:hAnsi="Arial" w:cs="Arial"/>
                <w:kern w:val="2"/>
                <w:sz w:val="22"/>
                <w:szCs w:val="22"/>
                <w:shd w:val="clear" w:color="auto" w:fill="FFFFFF"/>
              </w:rPr>
              <w:t xml:space="preserve">peržiūros, privalo raštu kreiptis į kitą Šalį ir prašyme pateikti visą reikalingą informaciją: Sutarties pavadinimą, numerį, datą, neperduotų ir neapmokėtų </w:t>
            </w:r>
            <w:r>
              <w:rPr>
                <w:rFonts w:ascii="Arial" w:hAnsi="Arial" w:cs="Arial"/>
                <w:kern w:val="2"/>
                <w:sz w:val="22"/>
                <w:szCs w:val="22"/>
                <w:shd w:val="clear" w:color="auto" w:fill="FFFFFF"/>
              </w:rPr>
              <w:t>Paslaugų</w:t>
            </w:r>
            <w:r w:rsidRPr="00D31DAA">
              <w:rPr>
                <w:rFonts w:ascii="Arial" w:hAnsi="Arial" w:cs="Arial"/>
                <w:kern w:val="2"/>
                <w:sz w:val="22"/>
                <w:szCs w:val="22"/>
                <w:shd w:val="clear" w:color="auto" w:fill="FFFFFF"/>
              </w:rPr>
              <w:t xml:space="preserve"> sąrašą su kiekiais, indekso reikšmes su nuorodomis į viešus šaltinius Valstybės duomenų agentūros Oficialiosios statistikos portale arba </w:t>
            </w:r>
            <w:r w:rsidRPr="008F0245">
              <w:rPr>
                <w:rFonts w:ascii="Arial" w:hAnsi="Arial" w:cs="Arial"/>
                <w:kern w:val="2"/>
                <w:sz w:val="22"/>
                <w:szCs w:val="22"/>
                <w:bdr w:val="none" w:sz="0" w:space="0" w:color="auto" w:frame="1"/>
              </w:rPr>
              <w:t>kitus oficialius šaltinių duomenis</w:t>
            </w:r>
            <w:r w:rsidRPr="00D31DAA">
              <w:rPr>
                <w:rFonts w:ascii="Arial" w:hAnsi="Arial" w:cs="Arial"/>
                <w:kern w:val="2"/>
                <w:sz w:val="22"/>
                <w:szCs w:val="22"/>
                <w:shd w:val="clear" w:color="auto" w:fill="FFFFFF"/>
              </w:rPr>
              <w:t>. Prašyme Šalis neturi teisės nurodyti kito indekso ar prašyti perskaičiavimo pagal kitą indeksą nei nurodytas šioje procedūroje.</w:t>
            </w:r>
          </w:p>
          <w:p w14:paraId="042F30B1" w14:textId="495254E5" w:rsidR="00301D6C" w:rsidRPr="00D31DAA" w:rsidRDefault="00301D6C" w:rsidP="00301D6C">
            <w:pPr>
              <w:jc w:val="both"/>
              <w:rPr>
                <w:rFonts w:ascii="Arial" w:hAnsi="Arial" w:cs="Arial"/>
                <w:kern w:val="2"/>
                <w:sz w:val="22"/>
                <w:szCs w:val="22"/>
                <w:shd w:val="clear" w:color="auto" w:fill="FFFFFF"/>
              </w:rPr>
            </w:pPr>
            <w:r w:rsidRPr="00D31DAA">
              <w:rPr>
                <w:rFonts w:ascii="Arial" w:hAnsi="Arial" w:cs="Arial"/>
                <w:kern w:val="2"/>
                <w:sz w:val="22"/>
                <w:szCs w:val="22"/>
                <w:shd w:val="clear" w:color="auto" w:fill="FFFFFF"/>
              </w:rPr>
              <w:t>5</w:t>
            </w:r>
            <w:r w:rsidRPr="008F0245">
              <w:rPr>
                <w:rFonts w:ascii="Arial" w:hAnsi="Arial" w:cs="Arial"/>
                <w:kern w:val="2"/>
                <w:sz w:val="22"/>
                <w:szCs w:val="22"/>
              </w:rPr>
              <w:t xml:space="preserve">.3.3.9. </w:t>
            </w:r>
            <w:r w:rsidRPr="00D31DAA">
              <w:rPr>
                <w:rFonts w:ascii="Arial" w:hAnsi="Arial" w:cs="Arial"/>
                <w:kern w:val="2"/>
                <w:sz w:val="22"/>
                <w:szCs w:val="22"/>
                <w:shd w:val="clear" w:color="auto" w:fill="FFFFFF"/>
              </w:rPr>
              <w:t xml:space="preserve">Susitarimas turi būti sudarytas per </w:t>
            </w:r>
            <w:r>
              <w:rPr>
                <w:rFonts w:ascii="Arial" w:hAnsi="Arial" w:cs="Arial"/>
                <w:kern w:val="2"/>
                <w:sz w:val="22"/>
                <w:szCs w:val="22"/>
                <w:shd w:val="clear" w:color="auto" w:fill="FFFFFF"/>
              </w:rPr>
              <w:t>30 (trisdešimt) dienų</w:t>
            </w:r>
            <w:r w:rsidRPr="00D31DAA">
              <w:rPr>
                <w:rFonts w:ascii="Arial" w:hAnsi="Arial" w:cs="Arial"/>
                <w:kern w:val="2"/>
                <w:sz w:val="22"/>
                <w:szCs w:val="22"/>
                <w:shd w:val="clear" w:color="auto" w:fill="FFFFFF"/>
              </w:rPr>
              <w:t xml:space="preserve"> nuo Šalies pateikto tinkamo prašymo perskaičiuoti S</w:t>
            </w:r>
            <w:r w:rsidRPr="008F0245">
              <w:rPr>
                <w:rFonts w:ascii="Arial" w:hAnsi="Arial" w:cs="Arial"/>
                <w:kern w:val="2"/>
                <w:sz w:val="22"/>
                <w:szCs w:val="22"/>
              </w:rPr>
              <w:t xml:space="preserve">utarties </w:t>
            </w:r>
            <w:r w:rsidR="007F7C51">
              <w:rPr>
                <w:rFonts w:ascii="Arial" w:hAnsi="Arial" w:cs="Arial"/>
                <w:kern w:val="2"/>
                <w:sz w:val="22"/>
                <w:szCs w:val="22"/>
                <w:shd w:val="clear" w:color="auto" w:fill="FFFFFF"/>
              </w:rPr>
              <w:t>kainą</w:t>
            </w:r>
            <w:r w:rsidR="007F7C51" w:rsidRPr="00D31DAA">
              <w:rPr>
                <w:rFonts w:ascii="Arial" w:hAnsi="Arial" w:cs="Arial"/>
                <w:kern w:val="2"/>
                <w:sz w:val="22"/>
                <w:szCs w:val="22"/>
                <w:shd w:val="clear" w:color="auto" w:fill="FFFFFF"/>
              </w:rPr>
              <w:t xml:space="preserve"> </w:t>
            </w:r>
            <w:r w:rsidRPr="00D31DAA">
              <w:rPr>
                <w:rFonts w:ascii="Arial" w:hAnsi="Arial" w:cs="Arial"/>
                <w:kern w:val="2"/>
                <w:sz w:val="22"/>
                <w:szCs w:val="22"/>
                <w:shd w:val="clear" w:color="auto" w:fill="FFFFFF"/>
              </w:rPr>
              <w:t>gavimo dienos.</w:t>
            </w:r>
          </w:p>
          <w:p w14:paraId="528318E9" w14:textId="77777777" w:rsidR="00301D6C" w:rsidRDefault="00301D6C" w:rsidP="003A3929">
            <w:pPr>
              <w:jc w:val="both"/>
              <w:rPr>
                <w:rFonts w:ascii="Arial" w:hAnsi="Arial" w:cs="Arial"/>
                <w:kern w:val="2"/>
                <w:sz w:val="22"/>
                <w:szCs w:val="22"/>
                <w:bdr w:val="none" w:sz="0" w:space="0" w:color="auto" w:frame="1"/>
              </w:rPr>
            </w:pPr>
            <w:r w:rsidRPr="00D31DAA">
              <w:rPr>
                <w:rFonts w:ascii="Arial" w:hAnsi="Arial" w:cs="Arial"/>
                <w:kern w:val="2"/>
                <w:sz w:val="22"/>
                <w:szCs w:val="22"/>
                <w:shd w:val="clear" w:color="auto" w:fill="FFFFFF"/>
              </w:rPr>
              <w:t xml:space="preserve">5.3.3.10. </w:t>
            </w:r>
            <w:r w:rsidRPr="00D31DAA">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p w14:paraId="2D6F1AC5" w14:textId="2381D804" w:rsidR="00301D6C" w:rsidRPr="00301D6C" w:rsidRDefault="00301D6C" w:rsidP="003A3929">
            <w:pPr>
              <w:jc w:val="both"/>
              <w:rPr>
                <w:rFonts w:ascii="Arial" w:hAnsi="Arial" w:cs="Arial"/>
                <w:kern w:val="2"/>
                <w:sz w:val="22"/>
                <w:szCs w:val="22"/>
                <w:bdr w:val="none" w:sz="0" w:space="0" w:color="auto" w:frame="1"/>
              </w:rPr>
            </w:pPr>
          </w:p>
        </w:tc>
      </w:tr>
      <w:tr w:rsidR="00027B83" w:rsidRPr="008E1F0A" w14:paraId="2D6F1ACD" w14:textId="77777777" w:rsidTr="007F7C51">
        <w:trPr>
          <w:trHeight w:val="1399"/>
        </w:trPr>
        <w:tc>
          <w:tcPr>
            <w:tcW w:w="3093" w:type="dxa"/>
            <w:gridSpan w:val="2"/>
          </w:tcPr>
          <w:p w14:paraId="2D6F1AC7" w14:textId="77777777" w:rsidR="00027B83" w:rsidRPr="008E1F0A" w:rsidRDefault="000B0897" w:rsidP="7A4E4F5B">
            <w:pPr>
              <w:rPr>
                <w:rFonts w:ascii="Arial" w:hAnsi="Arial" w:cs="Arial"/>
                <w:b/>
                <w:bCs/>
                <w:kern w:val="2"/>
                <w:sz w:val="22"/>
                <w:szCs w:val="22"/>
              </w:rPr>
            </w:pPr>
            <w:r w:rsidRPr="7A4E4F5B">
              <w:rPr>
                <w:rFonts w:ascii="Arial" w:hAnsi="Arial" w:cs="Arial"/>
                <w:b/>
                <w:bCs/>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rsidTr="262F1527">
        <w:trPr>
          <w:trHeight w:val="300"/>
        </w:trPr>
        <w:tc>
          <w:tcPr>
            <w:tcW w:w="3093"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D5" w14:textId="2D625007" w:rsidR="005E48E9" w:rsidRPr="004D5E61" w:rsidRDefault="000B0897" w:rsidP="004D5E61">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E2" w14:textId="77777777" w:rsidTr="262F1527">
        <w:trPr>
          <w:trHeight w:val="300"/>
        </w:trPr>
        <w:tc>
          <w:tcPr>
            <w:tcW w:w="3093" w:type="dxa"/>
            <w:gridSpan w:val="2"/>
          </w:tcPr>
          <w:p w14:paraId="2D6F1AD7" w14:textId="77777777" w:rsidR="00027B83" w:rsidRPr="008E1F0A" w:rsidRDefault="000B0897">
            <w:pPr>
              <w:rPr>
                <w:rFonts w:ascii="Arial" w:hAnsi="Arial" w:cs="Arial"/>
                <w:b/>
                <w:kern w:val="2"/>
                <w:sz w:val="22"/>
                <w:szCs w:val="22"/>
              </w:rPr>
            </w:pPr>
            <w:r w:rsidRPr="005F5AE5">
              <w:rPr>
                <w:rFonts w:ascii="Arial" w:hAnsi="Arial" w:cs="Arial"/>
                <w:b/>
                <w:kern w:val="2"/>
                <w:sz w:val="22"/>
                <w:szCs w:val="22"/>
              </w:rPr>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64142169" w14:textId="77777777" w:rsidR="00A82CA6" w:rsidRDefault="00A82CA6">
            <w:pPr>
              <w:rPr>
                <w:rFonts w:ascii="Arial" w:hAnsi="Arial" w:cs="Arial"/>
                <w:kern w:val="2"/>
                <w:sz w:val="22"/>
                <w:szCs w:val="22"/>
                <w:shd w:val="clear" w:color="auto" w:fill="FFFFFF"/>
              </w:rPr>
            </w:pPr>
          </w:p>
          <w:p w14:paraId="07E8267E" w14:textId="77777777" w:rsidR="009B5DE8" w:rsidRPr="000329E7" w:rsidRDefault="00A82CA6">
            <w:pPr>
              <w:rPr>
                <w:rFonts w:ascii="Arial" w:hAnsi="Arial" w:cs="Arial"/>
                <w:bCs/>
                <w:kern w:val="2"/>
                <w:sz w:val="22"/>
                <w:szCs w:val="22"/>
                <w:shd w:val="clear" w:color="auto" w:fill="FFFFFF"/>
              </w:rPr>
            </w:pPr>
            <w:r w:rsidRPr="000329E7">
              <w:rPr>
                <w:rFonts w:ascii="Arial" w:hAnsi="Arial" w:cs="Arial"/>
                <w:kern w:val="2"/>
                <w:sz w:val="22"/>
                <w:szCs w:val="22"/>
                <w:shd w:val="clear" w:color="auto" w:fill="FFFFFF"/>
              </w:rPr>
              <w:lastRenderedPageBreak/>
              <w:t xml:space="preserve">pagal Tiekėjo pateiktą sąskaitą apmokama už Judumo duomenų teikimo paslaugą </w:t>
            </w:r>
            <w:r w:rsidR="00BE2053" w:rsidRPr="000329E7">
              <w:rPr>
                <w:rFonts w:ascii="Arial" w:hAnsi="Arial" w:cs="Arial"/>
                <w:bCs/>
                <w:kern w:val="2"/>
                <w:sz w:val="22"/>
                <w:szCs w:val="22"/>
                <w:shd w:val="clear" w:color="auto" w:fill="FFFFFF"/>
              </w:rPr>
              <w:t xml:space="preserve">užbaigus kiekvieną šios specifikacijos </w:t>
            </w:r>
            <w:r w:rsidR="00BE2053" w:rsidRPr="000329E7">
              <w:rPr>
                <w:rFonts w:ascii="Arial" w:hAnsi="Arial" w:cs="Arial"/>
                <w:bCs/>
                <w:kern w:val="2"/>
                <w:sz w:val="22"/>
                <w:szCs w:val="22"/>
                <w:shd w:val="clear" w:color="auto" w:fill="FFFFFF"/>
                <w:lang w:val="en-US"/>
              </w:rPr>
              <w:t xml:space="preserve">1.3.1. </w:t>
            </w:r>
            <w:r w:rsidR="00BE2053" w:rsidRPr="000329E7">
              <w:rPr>
                <w:rFonts w:ascii="Arial" w:hAnsi="Arial" w:cs="Arial"/>
                <w:bCs/>
                <w:kern w:val="2"/>
                <w:sz w:val="22"/>
                <w:szCs w:val="22"/>
                <w:shd w:val="clear" w:color="auto" w:fill="FFFFFF"/>
              </w:rPr>
              <w:t>papunktyje nurodytą etapą</w:t>
            </w:r>
            <w:r w:rsidR="002E52B6" w:rsidRPr="000329E7">
              <w:rPr>
                <w:rFonts w:ascii="Arial" w:hAnsi="Arial" w:cs="Arial"/>
                <w:bCs/>
                <w:kern w:val="2"/>
                <w:sz w:val="22"/>
                <w:szCs w:val="22"/>
                <w:shd w:val="clear" w:color="auto" w:fill="FFFFFF"/>
              </w:rPr>
              <w:t>. A</w:t>
            </w:r>
            <w:r w:rsidR="009B5DE8" w:rsidRPr="000329E7">
              <w:rPr>
                <w:rFonts w:ascii="Arial" w:hAnsi="Arial" w:cs="Arial"/>
                <w:bCs/>
                <w:kern w:val="2"/>
                <w:sz w:val="22"/>
                <w:szCs w:val="22"/>
                <w:shd w:val="clear" w:color="auto" w:fill="FFFFFF"/>
              </w:rPr>
              <w:t>pm</w:t>
            </w:r>
            <w:r w:rsidR="002E52B6" w:rsidRPr="000329E7">
              <w:rPr>
                <w:rFonts w:ascii="Arial" w:hAnsi="Arial" w:cs="Arial"/>
                <w:bCs/>
                <w:kern w:val="2"/>
                <w:sz w:val="22"/>
                <w:szCs w:val="22"/>
                <w:shd w:val="clear" w:color="auto" w:fill="FFFFFF"/>
              </w:rPr>
              <w:t>o</w:t>
            </w:r>
            <w:r w:rsidR="00A14F51" w:rsidRPr="000329E7">
              <w:rPr>
                <w:rFonts w:ascii="Arial" w:hAnsi="Arial" w:cs="Arial"/>
                <w:bCs/>
                <w:kern w:val="2"/>
                <w:sz w:val="22"/>
                <w:szCs w:val="22"/>
                <w:shd w:val="clear" w:color="auto" w:fill="FFFFFF"/>
              </w:rPr>
              <w:t>kėjimas</w:t>
            </w:r>
            <w:r w:rsidR="006F6073" w:rsidRPr="000329E7">
              <w:rPr>
                <w:rFonts w:ascii="Arial" w:hAnsi="Arial" w:cs="Arial"/>
                <w:bCs/>
                <w:kern w:val="2"/>
                <w:sz w:val="22"/>
                <w:szCs w:val="22"/>
                <w:shd w:val="clear" w:color="auto" w:fill="FFFFFF"/>
              </w:rPr>
              <w:t xml:space="preserve"> </w:t>
            </w:r>
            <w:r w:rsidR="009B5DE8" w:rsidRPr="000329E7">
              <w:rPr>
                <w:rFonts w:ascii="Arial" w:hAnsi="Arial" w:cs="Arial"/>
                <w:bCs/>
                <w:kern w:val="2"/>
                <w:sz w:val="22"/>
                <w:szCs w:val="22"/>
                <w:shd w:val="clear" w:color="auto" w:fill="FFFFFF"/>
              </w:rPr>
              <w:t>vykdomas tokia tvarka:</w:t>
            </w:r>
          </w:p>
          <w:p w14:paraId="0FD3A57E" w14:textId="53A66CFB" w:rsidR="00AC3A85" w:rsidRPr="000329E7" w:rsidRDefault="009B5DE8">
            <w:pPr>
              <w:rPr>
                <w:rFonts w:ascii="Arial" w:hAnsi="Arial" w:cs="Arial"/>
                <w:bCs/>
                <w:kern w:val="2"/>
                <w:sz w:val="22"/>
                <w:szCs w:val="22"/>
                <w:shd w:val="clear" w:color="auto" w:fill="FFFFFF"/>
              </w:rPr>
            </w:pPr>
            <w:r w:rsidRPr="000329E7">
              <w:rPr>
                <w:rFonts w:ascii="Arial" w:hAnsi="Arial" w:cs="Arial"/>
                <w:bCs/>
                <w:kern w:val="2"/>
                <w:sz w:val="22"/>
                <w:szCs w:val="22"/>
                <w:shd w:val="clear" w:color="auto" w:fill="FFFFFF"/>
              </w:rPr>
              <w:t>už 1 etapą</w:t>
            </w:r>
            <w:r w:rsidR="002E52B6" w:rsidRPr="000329E7">
              <w:rPr>
                <w:rFonts w:ascii="Arial" w:hAnsi="Arial" w:cs="Arial"/>
                <w:bCs/>
                <w:kern w:val="2"/>
                <w:sz w:val="22"/>
                <w:szCs w:val="22"/>
                <w:shd w:val="clear" w:color="auto" w:fill="FFFFFF"/>
              </w:rPr>
              <w:t xml:space="preserve"> </w:t>
            </w:r>
            <w:r w:rsidR="000329E7" w:rsidRPr="000329E7">
              <w:rPr>
                <w:rFonts w:ascii="Arial" w:hAnsi="Arial" w:cs="Arial"/>
                <w:bCs/>
                <w:kern w:val="2"/>
                <w:sz w:val="22"/>
                <w:szCs w:val="22"/>
                <w:shd w:val="clear" w:color="auto" w:fill="FFFFFF"/>
              </w:rPr>
              <w:t>15</w:t>
            </w:r>
            <w:r w:rsidR="00532A54" w:rsidRPr="000329E7">
              <w:rPr>
                <w:rFonts w:ascii="Arial" w:hAnsi="Arial" w:cs="Arial"/>
                <w:bCs/>
                <w:kern w:val="2"/>
                <w:sz w:val="22"/>
                <w:szCs w:val="22"/>
                <w:shd w:val="clear" w:color="auto" w:fill="FFFFFF"/>
              </w:rPr>
              <w:t xml:space="preserve"> </w:t>
            </w:r>
            <w:r w:rsidR="00AC3A85" w:rsidRPr="000329E7">
              <w:rPr>
                <w:rFonts w:ascii="Arial" w:hAnsi="Arial" w:cs="Arial"/>
                <w:bCs/>
                <w:kern w:val="2"/>
                <w:sz w:val="22"/>
                <w:szCs w:val="22"/>
                <w:shd w:val="clear" w:color="auto" w:fill="FFFFFF"/>
              </w:rPr>
              <w:t>proc.</w:t>
            </w:r>
            <w:r w:rsidR="00532A54" w:rsidRPr="000329E7">
              <w:rPr>
                <w:rFonts w:ascii="Arial" w:hAnsi="Arial" w:cs="Arial"/>
                <w:bCs/>
                <w:kern w:val="2"/>
                <w:sz w:val="22"/>
                <w:szCs w:val="22"/>
                <w:shd w:val="clear" w:color="auto" w:fill="FFFFFF"/>
              </w:rPr>
              <w:t xml:space="preserve"> nuo specialiųjų sąlygų 5.2</w:t>
            </w:r>
            <w:r w:rsidR="000E39B0">
              <w:rPr>
                <w:rFonts w:ascii="Arial" w:hAnsi="Arial" w:cs="Arial"/>
                <w:bCs/>
                <w:kern w:val="2"/>
                <w:sz w:val="22"/>
                <w:szCs w:val="22"/>
                <w:shd w:val="clear" w:color="auto" w:fill="FFFFFF"/>
              </w:rPr>
              <w:t>.</w:t>
            </w:r>
            <w:r w:rsidR="00532A54" w:rsidRPr="000329E7">
              <w:rPr>
                <w:rFonts w:ascii="Arial" w:hAnsi="Arial" w:cs="Arial"/>
                <w:bCs/>
                <w:kern w:val="2"/>
                <w:sz w:val="22"/>
                <w:szCs w:val="22"/>
                <w:shd w:val="clear" w:color="auto" w:fill="FFFFFF"/>
              </w:rPr>
              <w:t xml:space="preserve"> punkte nurodytos kainos;</w:t>
            </w:r>
          </w:p>
          <w:p w14:paraId="7CFA2AA6" w14:textId="32AFC681" w:rsidR="00961B9C" w:rsidRPr="000329E7" w:rsidRDefault="00720F75">
            <w:pPr>
              <w:rPr>
                <w:rFonts w:ascii="Arial" w:hAnsi="Arial" w:cs="Arial"/>
                <w:bCs/>
                <w:kern w:val="2"/>
                <w:sz w:val="22"/>
                <w:szCs w:val="22"/>
                <w:shd w:val="clear" w:color="auto" w:fill="FFFFFF"/>
              </w:rPr>
            </w:pPr>
            <w:r w:rsidRPr="000329E7">
              <w:rPr>
                <w:rFonts w:ascii="Arial" w:hAnsi="Arial" w:cs="Arial"/>
                <w:bCs/>
                <w:kern w:val="2"/>
                <w:sz w:val="22"/>
                <w:szCs w:val="22"/>
                <w:shd w:val="clear" w:color="auto" w:fill="FFFFFF"/>
              </w:rPr>
              <w:t>u</w:t>
            </w:r>
            <w:r w:rsidR="00961B9C" w:rsidRPr="000329E7">
              <w:rPr>
                <w:rFonts w:ascii="Arial" w:hAnsi="Arial" w:cs="Arial"/>
                <w:bCs/>
                <w:kern w:val="2"/>
                <w:sz w:val="22"/>
                <w:szCs w:val="22"/>
                <w:shd w:val="clear" w:color="auto" w:fill="FFFFFF"/>
              </w:rPr>
              <w:t xml:space="preserve">ž 2 etapą </w:t>
            </w:r>
            <w:r w:rsidR="000329E7" w:rsidRPr="000329E7">
              <w:rPr>
                <w:rFonts w:ascii="Arial" w:hAnsi="Arial" w:cs="Arial"/>
                <w:bCs/>
                <w:kern w:val="2"/>
                <w:sz w:val="22"/>
                <w:szCs w:val="22"/>
                <w:shd w:val="clear" w:color="auto" w:fill="FFFFFF"/>
              </w:rPr>
              <w:t>50</w:t>
            </w:r>
            <w:r w:rsidR="00961B9C" w:rsidRPr="000329E7">
              <w:rPr>
                <w:rFonts w:ascii="Arial" w:hAnsi="Arial" w:cs="Arial"/>
                <w:bCs/>
                <w:kern w:val="2"/>
                <w:sz w:val="22"/>
                <w:szCs w:val="22"/>
                <w:shd w:val="clear" w:color="auto" w:fill="FFFFFF"/>
              </w:rPr>
              <w:t xml:space="preserve"> proc</w:t>
            </w:r>
            <w:r w:rsidR="00532A54" w:rsidRPr="000329E7">
              <w:rPr>
                <w:rFonts w:ascii="Arial" w:hAnsi="Arial" w:cs="Arial"/>
                <w:bCs/>
                <w:kern w:val="2"/>
                <w:sz w:val="22"/>
                <w:szCs w:val="22"/>
                <w:shd w:val="clear" w:color="auto" w:fill="FFFFFF"/>
              </w:rPr>
              <w:t>. nuo specialiųjų sąlygų 5.2</w:t>
            </w:r>
            <w:r w:rsidR="000E39B0">
              <w:rPr>
                <w:rFonts w:ascii="Arial" w:hAnsi="Arial" w:cs="Arial"/>
                <w:bCs/>
                <w:kern w:val="2"/>
                <w:sz w:val="22"/>
                <w:szCs w:val="22"/>
                <w:shd w:val="clear" w:color="auto" w:fill="FFFFFF"/>
              </w:rPr>
              <w:t>.</w:t>
            </w:r>
            <w:r w:rsidR="00532A54" w:rsidRPr="000329E7">
              <w:rPr>
                <w:rFonts w:ascii="Arial" w:hAnsi="Arial" w:cs="Arial"/>
                <w:bCs/>
                <w:kern w:val="2"/>
                <w:sz w:val="22"/>
                <w:szCs w:val="22"/>
                <w:shd w:val="clear" w:color="auto" w:fill="FFFFFF"/>
              </w:rPr>
              <w:t xml:space="preserve"> punkte nurodytos kainos;</w:t>
            </w:r>
          </w:p>
          <w:p w14:paraId="1B971BF7" w14:textId="1C5F1D3B" w:rsidR="00532A54" w:rsidRPr="000329E7" w:rsidRDefault="00720F75">
            <w:pPr>
              <w:rPr>
                <w:rFonts w:ascii="Arial" w:hAnsi="Arial" w:cs="Arial"/>
                <w:bCs/>
                <w:kern w:val="2"/>
                <w:sz w:val="22"/>
                <w:szCs w:val="22"/>
                <w:shd w:val="clear" w:color="auto" w:fill="FFFFFF"/>
              </w:rPr>
            </w:pPr>
            <w:r w:rsidRPr="000329E7">
              <w:rPr>
                <w:rFonts w:ascii="Arial" w:hAnsi="Arial" w:cs="Arial"/>
                <w:bCs/>
                <w:kern w:val="2"/>
                <w:sz w:val="22"/>
                <w:szCs w:val="22"/>
                <w:shd w:val="clear" w:color="auto" w:fill="FFFFFF"/>
              </w:rPr>
              <w:t>u</w:t>
            </w:r>
            <w:r w:rsidR="00532A54" w:rsidRPr="000329E7">
              <w:rPr>
                <w:rFonts w:ascii="Arial" w:hAnsi="Arial" w:cs="Arial"/>
                <w:bCs/>
                <w:kern w:val="2"/>
                <w:sz w:val="22"/>
                <w:szCs w:val="22"/>
                <w:shd w:val="clear" w:color="auto" w:fill="FFFFFF"/>
              </w:rPr>
              <w:t xml:space="preserve">ž 3 etapą </w:t>
            </w:r>
            <w:r w:rsidR="000329E7" w:rsidRPr="000329E7">
              <w:rPr>
                <w:rFonts w:ascii="Arial" w:hAnsi="Arial" w:cs="Arial"/>
                <w:bCs/>
                <w:kern w:val="2"/>
                <w:sz w:val="22"/>
                <w:szCs w:val="22"/>
                <w:shd w:val="clear" w:color="auto" w:fill="FFFFFF"/>
              </w:rPr>
              <w:t>20</w:t>
            </w:r>
            <w:r w:rsidR="00532A54" w:rsidRPr="000329E7">
              <w:rPr>
                <w:rFonts w:ascii="Arial" w:hAnsi="Arial" w:cs="Arial"/>
                <w:bCs/>
                <w:kern w:val="2"/>
                <w:sz w:val="22"/>
                <w:szCs w:val="22"/>
                <w:shd w:val="clear" w:color="auto" w:fill="FFFFFF"/>
              </w:rPr>
              <w:t xml:space="preserve"> proc. nuo specialiųjų sąlygų 5.2</w:t>
            </w:r>
            <w:r w:rsidR="000E39B0">
              <w:rPr>
                <w:rFonts w:ascii="Arial" w:hAnsi="Arial" w:cs="Arial"/>
                <w:bCs/>
                <w:kern w:val="2"/>
                <w:sz w:val="22"/>
                <w:szCs w:val="22"/>
                <w:shd w:val="clear" w:color="auto" w:fill="FFFFFF"/>
              </w:rPr>
              <w:t>.</w:t>
            </w:r>
            <w:r w:rsidR="00532A54" w:rsidRPr="000329E7">
              <w:rPr>
                <w:rFonts w:ascii="Arial" w:hAnsi="Arial" w:cs="Arial"/>
                <w:bCs/>
                <w:kern w:val="2"/>
                <w:sz w:val="22"/>
                <w:szCs w:val="22"/>
                <w:shd w:val="clear" w:color="auto" w:fill="FFFFFF"/>
              </w:rPr>
              <w:t xml:space="preserve"> punkte nurodytos kainos;</w:t>
            </w:r>
          </w:p>
          <w:p w14:paraId="5701B338" w14:textId="07F11629" w:rsidR="00532A54" w:rsidRPr="000329E7" w:rsidRDefault="00720F75">
            <w:pPr>
              <w:rPr>
                <w:rFonts w:ascii="Arial" w:hAnsi="Arial" w:cs="Arial"/>
                <w:bCs/>
                <w:kern w:val="2"/>
                <w:sz w:val="22"/>
                <w:szCs w:val="22"/>
                <w:shd w:val="clear" w:color="auto" w:fill="FFFFFF"/>
              </w:rPr>
            </w:pPr>
            <w:r w:rsidRPr="000329E7">
              <w:rPr>
                <w:rFonts w:ascii="Arial" w:hAnsi="Arial" w:cs="Arial"/>
                <w:bCs/>
                <w:kern w:val="2"/>
                <w:sz w:val="22"/>
                <w:szCs w:val="22"/>
                <w:shd w:val="clear" w:color="auto" w:fill="FFFFFF"/>
              </w:rPr>
              <w:t>u</w:t>
            </w:r>
            <w:r w:rsidR="00532A54" w:rsidRPr="000329E7">
              <w:rPr>
                <w:rFonts w:ascii="Arial" w:hAnsi="Arial" w:cs="Arial"/>
                <w:bCs/>
                <w:kern w:val="2"/>
                <w:sz w:val="22"/>
                <w:szCs w:val="22"/>
                <w:shd w:val="clear" w:color="auto" w:fill="FFFFFF"/>
              </w:rPr>
              <w:t xml:space="preserve">ž 4 etapą </w:t>
            </w:r>
            <w:r w:rsidR="000329E7" w:rsidRPr="000329E7">
              <w:rPr>
                <w:rFonts w:ascii="Arial" w:hAnsi="Arial" w:cs="Arial"/>
                <w:bCs/>
                <w:kern w:val="2"/>
                <w:sz w:val="22"/>
                <w:szCs w:val="22"/>
                <w:shd w:val="clear" w:color="auto" w:fill="FFFFFF"/>
              </w:rPr>
              <w:t>15</w:t>
            </w:r>
            <w:r w:rsidR="00532A54" w:rsidRPr="000329E7">
              <w:rPr>
                <w:rFonts w:ascii="Arial" w:hAnsi="Arial" w:cs="Arial"/>
                <w:bCs/>
                <w:kern w:val="2"/>
                <w:sz w:val="22"/>
                <w:szCs w:val="22"/>
                <w:shd w:val="clear" w:color="auto" w:fill="FFFFFF"/>
              </w:rPr>
              <w:t xml:space="preserve"> proc. nuo specialiųjų sąlygų 5.2</w:t>
            </w:r>
            <w:r w:rsidR="000E39B0">
              <w:rPr>
                <w:rFonts w:ascii="Arial" w:hAnsi="Arial" w:cs="Arial"/>
                <w:bCs/>
                <w:kern w:val="2"/>
                <w:sz w:val="22"/>
                <w:szCs w:val="22"/>
                <w:shd w:val="clear" w:color="auto" w:fill="FFFFFF"/>
              </w:rPr>
              <w:t>.</w:t>
            </w:r>
            <w:r w:rsidR="00532A54" w:rsidRPr="000329E7">
              <w:rPr>
                <w:rFonts w:ascii="Arial" w:hAnsi="Arial" w:cs="Arial"/>
                <w:bCs/>
                <w:kern w:val="2"/>
                <w:sz w:val="22"/>
                <w:szCs w:val="22"/>
                <w:shd w:val="clear" w:color="auto" w:fill="FFFFFF"/>
              </w:rPr>
              <w:t xml:space="preserve"> punkte nurodytos kainos;</w:t>
            </w:r>
          </w:p>
          <w:p w14:paraId="2D6F1AE0" w14:textId="77777777" w:rsidR="00027B83" w:rsidRPr="000329E7" w:rsidRDefault="00027B83">
            <w:pPr>
              <w:rPr>
                <w:rFonts w:ascii="Arial" w:hAnsi="Arial" w:cs="Arial"/>
                <w:color w:val="000000"/>
                <w:kern w:val="2"/>
                <w:sz w:val="22"/>
                <w:szCs w:val="22"/>
                <w:shd w:val="clear" w:color="auto" w:fill="FFFFFF"/>
                <w:lang w:val="en-GB"/>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7F4AFA7C" w14:textId="77777777" w:rsidR="00027B83" w:rsidRDefault="00E30814" w:rsidP="00FB04CC">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p w14:paraId="2D6F1AE1" w14:textId="3B78C8CC" w:rsidR="00FB04CC" w:rsidRPr="008E1F0A" w:rsidRDefault="00FB04CC" w:rsidP="00FB04CC">
            <w:pPr>
              <w:jc w:val="both"/>
              <w:rPr>
                <w:rFonts w:ascii="Arial" w:hAnsi="Arial" w:cs="Arial"/>
                <w:color w:val="4472C4"/>
                <w:kern w:val="2"/>
                <w:sz w:val="22"/>
                <w:szCs w:val="22"/>
                <w:shd w:val="clear" w:color="auto" w:fill="FFFFFF"/>
              </w:rPr>
            </w:pPr>
          </w:p>
        </w:tc>
      </w:tr>
      <w:tr w:rsidR="00027B83" w:rsidRPr="008E1F0A" w14:paraId="2D6F1AE9" w14:textId="77777777" w:rsidTr="262F1527">
        <w:trPr>
          <w:trHeight w:val="300"/>
        </w:trPr>
        <w:tc>
          <w:tcPr>
            <w:tcW w:w="3093"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rsidTr="262F1527">
        <w:trPr>
          <w:trHeight w:val="300"/>
        </w:trPr>
        <w:tc>
          <w:tcPr>
            <w:tcW w:w="3093"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rsidTr="262F1527">
        <w:trPr>
          <w:trHeight w:val="300"/>
        </w:trPr>
        <w:tc>
          <w:tcPr>
            <w:tcW w:w="9534"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rsidTr="262F1527">
        <w:trPr>
          <w:trHeight w:val="300"/>
        </w:trPr>
        <w:tc>
          <w:tcPr>
            <w:tcW w:w="3093"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FDA4C00" w14:textId="7D5A351B" w:rsidR="00426F22" w:rsidRDefault="00426F22" w:rsidP="00DA1AEE">
            <w:pPr>
              <w:jc w:val="both"/>
              <w:rPr>
                <w:rFonts w:ascii="Arial" w:hAnsi="Arial" w:cs="Arial"/>
                <w:kern w:val="2"/>
                <w:sz w:val="22"/>
                <w:szCs w:val="22"/>
              </w:rPr>
            </w:pPr>
            <w:r w:rsidRPr="00EF5F56">
              <w:rPr>
                <w:rFonts w:ascii="Arial" w:hAnsi="Arial" w:cs="Arial"/>
                <w:kern w:val="2"/>
                <w:sz w:val="22"/>
                <w:szCs w:val="22"/>
              </w:rPr>
              <w:t>Tiekėjas suteikia ne trumpesnę kaip 12 (dvylikos) mėnesių garantiją sukurtiems produktams ir</w:t>
            </w:r>
            <w:r w:rsidR="001F7ED5" w:rsidRPr="00EF5F56">
              <w:rPr>
                <w:rFonts w:ascii="Arial" w:hAnsi="Arial" w:cs="Arial"/>
                <w:kern w:val="2"/>
                <w:sz w:val="22"/>
                <w:szCs w:val="22"/>
              </w:rPr>
              <w:t xml:space="preserve"> suteiktoms</w:t>
            </w:r>
            <w:r w:rsidRPr="00EF5F56">
              <w:rPr>
                <w:rFonts w:ascii="Arial" w:hAnsi="Arial" w:cs="Arial"/>
                <w:kern w:val="2"/>
                <w:sz w:val="22"/>
                <w:szCs w:val="22"/>
              </w:rPr>
              <w:t xml:space="preserve"> </w:t>
            </w:r>
            <w:r w:rsidR="001F7ED5" w:rsidRPr="00EF5F56">
              <w:rPr>
                <w:rFonts w:ascii="Arial" w:hAnsi="Arial" w:cs="Arial"/>
                <w:kern w:val="2"/>
                <w:sz w:val="22"/>
                <w:szCs w:val="22"/>
              </w:rPr>
              <w:t>P</w:t>
            </w:r>
            <w:r w:rsidRPr="00EF5F56">
              <w:rPr>
                <w:rFonts w:ascii="Arial" w:hAnsi="Arial" w:cs="Arial"/>
                <w:kern w:val="2"/>
                <w:sz w:val="22"/>
                <w:szCs w:val="22"/>
              </w:rPr>
              <w:t xml:space="preserve">aslaugoms (įskaitant pirminį kodą, </w:t>
            </w:r>
            <w:r w:rsidR="00F32480" w:rsidRPr="00EF5F56">
              <w:rPr>
                <w:rFonts w:ascii="Arial" w:hAnsi="Arial" w:cs="Arial"/>
                <w:kern w:val="2"/>
                <w:sz w:val="22"/>
                <w:szCs w:val="22"/>
              </w:rPr>
              <w:t>vidutinio metinio paros eismo intensyvumo</w:t>
            </w:r>
            <w:r w:rsidRPr="00EF5F56">
              <w:rPr>
                <w:rFonts w:ascii="Arial" w:hAnsi="Arial" w:cs="Arial"/>
                <w:kern w:val="2"/>
                <w:sz w:val="22"/>
                <w:szCs w:val="22"/>
              </w:rPr>
              <w:t xml:space="preserve"> modeliavimo programą, metodikas, dokumentaciją ir kitus pristatomus rezultatus). Garantija apima defektų, kurie neleidžia pristatomiems rezultatams veikti sutarto</w:t>
            </w:r>
            <w:r w:rsidR="00F32480" w:rsidRPr="00EF5F56">
              <w:rPr>
                <w:rFonts w:ascii="Arial" w:hAnsi="Arial" w:cs="Arial"/>
                <w:kern w:val="2"/>
                <w:sz w:val="22"/>
                <w:szCs w:val="22"/>
              </w:rPr>
              <w:t xml:space="preserve">se techninės </w:t>
            </w:r>
            <w:r w:rsidRPr="00EF5F56">
              <w:rPr>
                <w:rFonts w:ascii="Arial" w:hAnsi="Arial" w:cs="Arial"/>
                <w:kern w:val="2"/>
                <w:sz w:val="22"/>
                <w:szCs w:val="22"/>
              </w:rPr>
              <w:t>specifikacijos ribose ištaisymą. Garantijos laikotarpiu Tiekėjas savo sąskaita įsipareigoja pašalinti visus nustatytus defektus, neatitikimus ar gedimus, užtikrinti, kad programinė įranga atitiktų pateiktas specifikacijas, o prireikus</w:t>
            </w:r>
            <w:r w:rsidR="001F7ED5" w:rsidRPr="00EF5F56">
              <w:rPr>
                <w:rFonts w:ascii="Arial" w:hAnsi="Arial" w:cs="Arial"/>
                <w:kern w:val="2"/>
                <w:sz w:val="22"/>
                <w:szCs w:val="22"/>
              </w:rPr>
              <w:t>,</w:t>
            </w:r>
            <w:r w:rsidRPr="00EF5F56">
              <w:rPr>
                <w:rFonts w:ascii="Arial" w:hAnsi="Arial" w:cs="Arial"/>
                <w:kern w:val="2"/>
                <w:sz w:val="22"/>
                <w:szCs w:val="22"/>
              </w:rPr>
              <w:t xml:space="preserve"> pateikti pataisytą pirminį kodą ir</w:t>
            </w:r>
            <w:r w:rsidR="001F7ED5" w:rsidRPr="00EF5F56">
              <w:rPr>
                <w:rFonts w:ascii="Arial" w:hAnsi="Arial" w:cs="Arial"/>
                <w:kern w:val="2"/>
                <w:sz w:val="22"/>
                <w:szCs w:val="22"/>
              </w:rPr>
              <w:t>/ar</w:t>
            </w:r>
            <w:r w:rsidRPr="00EF5F56">
              <w:rPr>
                <w:rFonts w:ascii="Arial" w:hAnsi="Arial" w:cs="Arial"/>
                <w:kern w:val="2"/>
                <w:sz w:val="22"/>
                <w:szCs w:val="22"/>
              </w:rPr>
              <w:t xml:space="preserve"> dokumentaciją</w:t>
            </w:r>
            <w:r w:rsidR="00B761D1" w:rsidRPr="00EF5F56">
              <w:rPr>
                <w:rFonts w:ascii="Arial" w:hAnsi="Arial" w:cs="Arial"/>
                <w:kern w:val="2"/>
                <w:sz w:val="22"/>
                <w:szCs w:val="22"/>
              </w:rPr>
              <w:t>. Garantinis</w:t>
            </w:r>
            <w:r w:rsidR="00B761D1" w:rsidRPr="006A6CC8">
              <w:rPr>
                <w:rFonts w:ascii="Arial" w:hAnsi="Arial" w:cs="Arial"/>
                <w:kern w:val="2"/>
                <w:sz w:val="22"/>
                <w:szCs w:val="22"/>
              </w:rPr>
              <w:t xml:space="preserve"> terminas skaičiuojamas nuo </w:t>
            </w:r>
            <w:r w:rsidR="00B761D1">
              <w:rPr>
                <w:rFonts w:ascii="Arial" w:hAnsi="Arial" w:cs="Arial"/>
                <w:kern w:val="2"/>
                <w:sz w:val="22"/>
                <w:szCs w:val="22"/>
              </w:rPr>
              <w:t xml:space="preserve">galutinės </w:t>
            </w:r>
            <w:r w:rsidR="00B761D1" w:rsidRPr="006A6CC8">
              <w:rPr>
                <w:rFonts w:ascii="Arial" w:hAnsi="Arial" w:cs="Arial"/>
                <w:kern w:val="2"/>
                <w:sz w:val="22"/>
                <w:szCs w:val="22"/>
              </w:rPr>
              <w:t>Sąskaitos apmokėjimo dienos</w:t>
            </w:r>
          </w:p>
          <w:p w14:paraId="2D6F1AFD" w14:textId="476831B7" w:rsidR="009659DA" w:rsidRPr="008E1F0A" w:rsidRDefault="009659DA">
            <w:pPr>
              <w:rPr>
                <w:rFonts w:ascii="Arial" w:hAnsi="Arial" w:cs="Arial"/>
                <w:sz w:val="22"/>
                <w:szCs w:val="22"/>
              </w:rPr>
            </w:pPr>
          </w:p>
        </w:tc>
      </w:tr>
      <w:tr w:rsidR="00027B83" w:rsidRPr="008E1F0A" w14:paraId="2D6F1B09" w14:textId="77777777" w:rsidTr="262F1527">
        <w:trPr>
          <w:trHeight w:val="300"/>
        </w:trPr>
        <w:tc>
          <w:tcPr>
            <w:tcW w:w="3093"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8" w14:textId="127BB465" w:rsidR="00027B83" w:rsidRPr="008E1F0A" w:rsidRDefault="006A6CC8">
            <w:pPr>
              <w:rPr>
                <w:rFonts w:ascii="Arial" w:hAnsi="Arial" w:cs="Arial"/>
                <w:kern w:val="2"/>
                <w:sz w:val="22"/>
                <w:szCs w:val="22"/>
              </w:rPr>
            </w:pPr>
            <w:r w:rsidRPr="006A6CC8">
              <w:rPr>
                <w:rFonts w:ascii="Arial" w:hAnsi="Arial" w:cs="Arial"/>
                <w:kern w:val="2"/>
                <w:sz w:val="22"/>
                <w:szCs w:val="22"/>
              </w:rPr>
              <w:t>Sutartyje nurodytu garantinio termino laikotarpiu nustačius Paslaugų trūkumų, Tiekėjas turi ne vėliau kaip per 30 dienų nuo rašytinės pretenzijos gavimo dienos pašalinti Paslaugų trūkumus.</w:t>
            </w:r>
          </w:p>
        </w:tc>
      </w:tr>
      <w:tr w:rsidR="00027B83" w:rsidRPr="008E1F0A" w14:paraId="2D6F1B10" w14:textId="77777777" w:rsidTr="262F1527">
        <w:trPr>
          <w:trHeight w:val="300"/>
        </w:trPr>
        <w:tc>
          <w:tcPr>
            <w:tcW w:w="3093"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074AD2D1" w14:textId="77777777" w:rsidR="00C7354C" w:rsidRDefault="000B0897">
            <w:pPr>
              <w:rPr>
                <w:rFonts w:ascii="Arial" w:hAnsi="Arial" w:cs="Arial"/>
                <w:kern w:val="2"/>
                <w:sz w:val="22"/>
                <w:szCs w:val="22"/>
              </w:rPr>
            </w:pPr>
            <w:r w:rsidRPr="008E1F0A">
              <w:rPr>
                <w:rFonts w:ascii="Arial" w:hAnsi="Arial" w:cs="Arial"/>
                <w:kern w:val="2"/>
                <w:sz w:val="22"/>
                <w:szCs w:val="22"/>
              </w:rPr>
              <w:t xml:space="preserve">Netaikoma </w:t>
            </w:r>
          </w:p>
          <w:p w14:paraId="2D6F1B0F" w14:textId="156631CC" w:rsidR="009659DA" w:rsidRPr="006A6CC8" w:rsidRDefault="009659DA">
            <w:pPr>
              <w:rPr>
                <w:rFonts w:ascii="Arial" w:hAnsi="Arial" w:cs="Arial"/>
                <w:color w:val="4472C4"/>
                <w:kern w:val="2"/>
                <w:sz w:val="22"/>
                <w:szCs w:val="22"/>
              </w:rPr>
            </w:pPr>
          </w:p>
        </w:tc>
      </w:tr>
      <w:tr w:rsidR="00027B83" w:rsidRPr="008E1F0A" w14:paraId="2D6F1B12" w14:textId="77777777" w:rsidTr="262F1527">
        <w:trPr>
          <w:trHeight w:val="300"/>
        </w:trPr>
        <w:tc>
          <w:tcPr>
            <w:tcW w:w="9534" w:type="dxa"/>
            <w:gridSpan w:val="4"/>
          </w:tcPr>
          <w:p w14:paraId="2D6F1B11" w14:textId="77777777" w:rsidR="00027B83" w:rsidRPr="00632947" w:rsidRDefault="000B0897">
            <w:pPr>
              <w:jc w:val="center"/>
              <w:rPr>
                <w:rFonts w:ascii="Arial" w:hAnsi="Arial" w:cs="Arial"/>
                <w:b/>
                <w:kern w:val="2"/>
                <w:sz w:val="22"/>
                <w:szCs w:val="22"/>
              </w:rPr>
            </w:pPr>
            <w:r w:rsidRPr="00632947">
              <w:rPr>
                <w:rFonts w:ascii="Arial" w:hAnsi="Arial" w:cs="Arial"/>
                <w:b/>
                <w:kern w:val="2"/>
                <w:sz w:val="22"/>
                <w:szCs w:val="22"/>
              </w:rPr>
              <w:t>7. SUTARTIES VYKDYMUI PASITELKIAMI SUBTIEKĖJAI IR (AR) SPECIALISTAI</w:t>
            </w:r>
          </w:p>
        </w:tc>
      </w:tr>
      <w:tr w:rsidR="00027B83" w:rsidRPr="008E1F0A" w14:paraId="2D6F1B19" w14:textId="77777777" w:rsidTr="262F1527">
        <w:trPr>
          <w:trHeight w:val="300"/>
        </w:trPr>
        <w:tc>
          <w:tcPr>
            <w:tcW w:w="3093"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05B42409" w14:textId="77777777" w:rsidR="001F7ED5" w:rsidRPr="008E1F0A" w:rsidRDefault="001F7ED5" w:rsidP="001F7ED5">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6AD7313A" w14:textId="77777777" w:rsidR="001F7ED5" w:rsidRPr="008E1F0A" w:rsidRDefault="001F7ED5" w:rsidP="001F7ED5">
            <w:pPr>
              <w:rPr>
                <w:rFonts w:ascii="Arial" w:hAnsi="Arial" w:cs="Arial"/>
                <w:kern w:val="2"/>
                <w:sz w:val="22"/>
                <w:szCs w:val="22"/>
              </w:rPr>
            </w:pPr>
          </w:p>
          <w:p w14:paraId="5C88749B" w14:textId="77777777" w:rsidR="001F7ED5" w:rsidRPr="008E1F0A" w:rsidRDefault="001F7ED5" w:rsidP="001F7ED5">
            <w:pPr>
              <w:rPr>
                <w:rFonts w:ascii="Arial" w:hAnsi="Arial" w:cs="Arial"/>
                <w:color w:val="FF0000"/>
                <w:kern w:val="2"/>
                <w:sz w:val="22"/>
                <w:szCs w:val="22"/>
              </w:rPr>
            </w:pPr>
            <w:r w:rsidRPr="008E1F0A">
              <w:rPr>
                <w:rFonts w:ascii="Arial" w:hAnsi="Arial" w:cs="Arial"/>
                <w:color w:val="FF0000"/>
                <w:kern w:val="2"/>
                <w:sz w:val="22"/>
                <w:szCs w:val="22"/>
              </w:rPr>
              <w:t>arba</w:t>
            </w:r>
          </w:p>
          <w:p w14:paraId="79EE45EE" w14:textId="77777777" w:rsidR="001F7ED5" w:rsidRPr="008E1F0A" w:rsidRDefault="001F7ED5" w:rsidP="001F7ED5">
            <w:pPr>
              <w:rPr>
                <w:rFonts w:ascii="Arial" w:hAnsi="Arial" w:cs="Arial"/>
                <w:kern w:val="2"/>
                <w:sz w:val="22"/>
                <w:szCs w:val="22"/>
              </w:rPr>
            </w:pPr>
          </w:p>
          <w:p w14:paraId="2D6F1B18" w14:textId="711535F9" w:rsidR="00027B83" w:rsidRPr="00632947" w:rsidRDefault="001F7ED5" w:rsidP="001F7ED5">
            <w:pPr>
              <w:rPr>
                <w:rFonts w:ascii="Arial" w:hAnsi="Arial" w:cs="Arial"/>
                <w:kern w:val="2"/>
                <w:sz w:val="22"/>
                <w:szCs w:val="22"/>
              </w:rPr>
            </w:pPr>
            <w:r w:rsidRPr="008E1F0A">
              <w:rPr>
                <w:rFonts w:ascii="Arial" w:hAnsi="Arial" w:cs="Arial"/>
                <w:kern w:val="2"/>
                <w:sz w:val="22"/>
                <w:szCs w:val="22"/>
              </w:rPr>
              <w:lastRenderedPageBreak/>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rsidTr="262F1527">
        <w:trPr>
          <w:trHeight w:val="300"/>
        </w:trPr>
        <w:tc>
          <w:tcPr>
            <w:tcW w:w="9534"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8. PRIEVOLIŲ PAGAL SUTARTĮ ĮVYKDYMO UŽTIKRINIMAS</w:t>
            </w:r>
          </w:p>
        </w:tc>
      </w:tr>
      <w:tr w:rsidR="00027B83" w:rsidRPr="008E1F0A" w14:paraId="2D6F1B22" w14:textId="77777777" w:rsidTr="262F1527">
        <w:trPr>
          <w:trHeight w:val="300"/>
        </w:trPr>
        <w:tc>
          <w:tcPr>
            <w:tcW w:w="3093"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442DB994" w14:textId="42DA6083" w:rsidR="00027B83" w:rsidRDefault="000B0897" w:rsidP="00632947">
            <w:pPr>
              <w:rPr>
                <w:rFonts w:ascii="Arial" w:hAnsi="Arial" w:cs="Arial"/>
                <w:kern w:val="2"/>
                <w:sz w:val="22"/>
                <w:szCs w:val="22"/>
              </w:rPr>
            </w:pPr>
            <w:r w:rsidRPr="008E1F0A">
              <w:rPr>
                <w:rFonts w:ascii="Arial" w:hAnsi="Arial" w:cs="Arial"/>
                <w:kern w:val="2"/>
                <w:sz w:val="22"/>
                <w:szCs w:val="22"/>
              </w:rPr>
              <w:t>Netesybomis (delspinigiais, bauda)</w:t>
            </w:r>
            <w:r w:rsidR="005D24D6">
              <w:rPr>
                <w:rFonts w:ascii="Arial" w:hAnsi="Arial" w:cs="Arial"/>
                <w:kern w:val="2"/>
                <w:sz w:val="22"/>
                <w:szCs w:val="22"/>
              </w:rPr>
              <w:t>.</w:t>
            </w:r>
          </w:p>
          <w:p w14:paraId="2D6F1B21" w14:textId="4DC06F16" w:rsidR="00632947" w:rsidRPr="008E1F0A" w:rsidRDefault="00632947" w:rsidP="00632947">
            <w:pPr>
              <w:rPr>
                <w:rFonts w:ascii="Arial" w:hAnsi="Arial" w:cs="Arial"/>
                <w:kern w:val="2"/>
                <w:sz w:val="22"/>
                <w:szCs w:val="22"/>
              </w:rPr>
            </w:pPr>
          </w:p>
        </w:tc>
      </w:tr>
      <w:tr w:rsidR="00027B83" w:rsidRPr="008E1F0A" w14:paraId="2D6F1B2D" w14:textId="77777777" w:rsidTr="262F1527">
        <w:trPr>
          <w:trHeight w:val="300"/>
        </w:trPr>
        <w:tc>
          <w:tcPr>
            <w:tcW w:w="3093"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C" w14:textId="4F33E413" w:rsidR="00027B83" w:rsidRPr="008E1F0A" w:rsidRDefault="00027B83" w:rsidP="00AD1D2E">
            <w:pPr>
              <w:jc w:val="both"/>
              <w:rPr>
                <w:rFonts w:ascii="Arial" w:hAnsi="Arial" w:cs="Arial"/>
                <w:kern w:val="2"/>
                <w:sz w:val="22"/>
                <w:szCs w:val="22"/>
              </w:rPr>
            </w:pPr>
          </w:p>
        </w:tc>
      </w:tr>
      <w:tr w:rsidR="00027B83" w:rsidRPr="008E1F0A" w14:paraId="2D6F1B34" w14:textId="77777777" w:rsidTr="262F1527">
        <w:trPr>
          <w:trHeight w:val="300"/>
        </w:trPr>
        <w:tc>
          <w:tcPr>
            <w:tcW w:w="3093"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601571">
            <w:pPr>
              <w:jc w:val="both"/>
              <w:rPr>
                <w:rFonts w:ascii="Arial" w:hAnsi="Arial" w:cs="Arial"/>
                <w:sz w:val="22"/>
                <w:szCs w:val="22"/>
              </w:rPr>
            </w:pPr>
          </w:p>
        </w:tc>
      </w:tr>
      <w:tr w:rsidR="00027B83" w:rsidRPr="008E1F0A" w14:paraId="2D6F1B36" w14:textId="77777777" w:rsidTr="262F1527">
        <w:trPr>
          <w:trHeight w:val="300"/>
        </w:trPr>
        <w:tc>
          <w:tcPr>
            <w:tcW w:w="9534"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rsidTr="262F1527">
        <w:trPr>
          <w:trHeight w:val="300"/>
        </w:trPr>
        <w:tc>
          <w:tcPr>
            <w:tcW w:w="3093"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rsidTr="262F1527">
        <w:trPr>
          <w:trHeight w:val="300"/>
        </w:trPr>
        <w:tc>
          <w:tcPr>
            <w:tcW w:w="3093"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619FB02C" w:rsidR="00027B83" w:rsidRPr="008E1F0A"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0,0</w:t>
            </w:r>
            <w:r w:rsidR="00ED4886" w:rsidRPr="003C4C2A">
              <w:rPr>
                <w:rFonts w:ascii="Arial" w:hAnsi="Arial" w:cs="Arial"/>
                <w:color w:val="000000" w:themeColor="text1"/>
                <w:kern w:val="2"/>
                <w:sz w:val="22"/>
                <w:szCs w:val="22"/>
              </w:rPr>
              <w:t>3</w:t>
            </w:r>
            <w:r w:rsidRPr="003C4C2A">
              <w:rPr>
                <w:rFonts w:ascii="Arial" w:hAnsi="Arial" w:cs="Arial"/>
                <w:color w:val="000000" w:themeColor="text1"/>
                <w:kern w:val="2"/>
                <w:sz w:val="22"/>
                <w:szCs w:val="22"/>
              </w:rPr>
              <w:t xml:space="preserve"> (</w:t>
            </w:r>
            <w:r w:rsidR="003C4C2A" w:rsidRPr="003C4C2A">
              <w:rPr>
                <w:rFonts w:ascii="Arial" w:hAnsi="Arial" w:cs="Arial"/>
                <w:color w:val="000000" w:themeColor="text1"/>
                <w:kern w:val="2"/>
                <w:sz w:val="22"/>
                <w:szCs w:val="22"/>
              </w:rPr>
              <w:t>trys</w:t>
            </w:r>
            <w:r w:rsidRPr="003C4C2A">
              <w:rPr>
                <w:rFonts w:ascii="Arial" w:hAnsi="Arial" w:cs="Arial"/>
                <w:color w:val="000000" w:themeColor="text1"/>
                <w:kern w:val="2"/>
                <w:sz w:val="22"/>
                <w:szCs w:val="22"/>
              </w:rPr>
              <w:t xml:space="preserve"> šimtosios) procento </w:t>
            </w:r>
            <w:r w:rsidRPr="008E1F0A">
              <w:rPr>
                <w:rFonts w:ascii="Arial" w:hAnsi="Arial" w:cs="Arial"/>
                <w:color w:val="000000"/>
                <w:kern w:val="2"/>
                <w:sz w:val="22"/>
                <w:szCs w:val="22"/>
              </w:rPr>
              <w:t>dydžio delspinigius už kiekvieną uždelstą nuo laiku nesuteiktų Paslaugų ar kitų sutartinių įsipareigojimų nevykdymo kainos be PVM.</w:t>
            </w:r>
          </w:p>
          <w:p w14:paraId="2D6F1B40" w14:textId="77777777" w:rsidR="00027B83" w:rsidRDefault="00027B83">
            <w:pPr>
              <w:rPr>
                <w:rFonts w:ascii="Arial" w:hAnsi="Arial" w:cs="Arial"/>
                <w:color w:val="000000"/>
                <w:kern w:val="2"/>
                <w:sz w:val="22"/>
                <w:szCs w:val="22"/>
              </w:rPr>
            </w:pPr>
          </w:p>
          <w:p w14:paraId="079F9FBE" w14:textId="46EBDF70" w:rsidR="00F1093B" w:rsidRDefault="00F1093B" w:rsidP="00B45E13">
            <w:pPr>
              <w:jc w:val="both"/>
              <w:rPr>
                <w:rFonts w:ascii="Arial" w:hAnsi="Arial" w:cs="Arial"/>
                <w:color w:val="000000"/>
                <w:kern w:val="2"/>
                <w:sz w:val="22"/>
                <w:szCs w:val="22"/>
              </w:rPr>
            </w:pPr>
            <w:r>
              <w:rPr>
                <w:rFonts w:ascii="Arial" w:hAnsi="Arial" w:cs="Arial"/>
                <w:color w:val="000000"/>
                <w:kern w:val="2"/>
                <w:sz w:val="22"/>
                <w:szCs w:val="22"/>
              </w:rPr>
              <w:t xml:space="preserve">9.2.2. </w:t>
            </w:r>
            <w:r w:rsidRPr="00F1093B">
              <w:rPr>
                <w:rFonts w:ascii="Arial" w:hAnsi="Arial" w:cs="Arial"/>
                <w:color w:val="000000"/>
                <w:kern w:val="2"/>
                <w:sz w:val="22"/>
                <w:szCs w:val="22"/>
              </w:rPr>
              <w:t>Jeigu Tiekėjas vėluoja grąžinti dėl Tiekėjui mokėtinos sumos sumažinimo susidariusią permoką pagal Bendrųjų sąlygų 7.4.1.2</w:t>
            </w:r>
            <w:r w:rsidR="000E39B0">
              <w:rPr>
                <w:rFonts w:ascii="Arial" w:hAnsi="Arial" w:cs="Arial"/>
                <w:color w:val="000000"/>
                <w:kern w:val="2"/>
                <w:sz w:val="22"/>
                <w:szCs w:val="22"/>
              </w:rPr>
              <w:t>.</w:t>
            </w:r>
            <w:r w:rsidRPr="00F1093B">
              <w:rPr>
                <w:rFonts w:ascii="Arial" w:hAnsi="Arial" w:cs="Arial"/>
                <w:color w:val="000000"/>
                <w:kern w:val="2"/>
                <w:sz w:val="22"/>
                <w:szCs w:val="22"/>
              </w:rPr>
              <w:t xml:space="preserve"> papunktį, Pirkėjas nuo kitos nei nustatytas terminas dienos Tiekėjui skaičiuoja 0,02 (dvi šimtosios) procento (arba nurodyti kitą skaičių) dydžio delspinigius už kiekvieną uždelstą dieną/savaitę/mėnesį nuo laiku negrąžintos permokos kainos be PVM.</w:t>
            </w:r>
          </w:p>
          <w:p w14:paraId="0C6D8680" w14:textId="77777777" w:rsidR="00F1093B" w:rsidRPr="008E1F0A" w:rsidRDefault="00F1093B">
            <w:pPr>
              <w:rPr>
                <w:rFonts w:ascii="Arial" w:hAnsi="Arial" w:cs="Arial"/>
                <w:color w:val="000000"/>
                <w:kern w:val="2"/>
                <w:sz w:val="22"/>
                <w:szCs w:val="22"/>
              </w:rPr>
            </w:pPr>
          </w:p>
          <w:p w14:paraId="2D6F1B41" w14:textId="0E34744F"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9.2.</w:t>
            </w:r>
            <w:r w:rsidR="00F1093B">
              <w:rPr>
                <w:rFonts w:ascii="Arial" w:hAnsi="Arial" w:cs="Arial"/>
                <w:color w:val="000000"/>
                <w:kern w:val="2"/>
                <w:sz w:val="22"/>
                <w:szCs w:val="22"/>
                <w:lang w:val="en-US"/>
              </w:rPr>
              <w:t>3</w:t>
            </w:r>
            <w:r w:rsidRPr="008E1F0A">
              <w:rPr>
                <w:rFonts w:ascii="Arial" w:hAnsi="Arial" w:cs="Arial"/>
                <w:color w:val="000000"/>
                <w:kern w:val="2"/>
                <w:sz w:val="22"/>
                <w:szCs w:val="22"/>
              </w:rPr>
              <w:t xml:space="preserve">.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rsidTr="262F1527">
        <w:trPr>
          <w:trHeight w:val="300"/>
        </w:trPr>
        <w:tc>
          <w:tcPr>
            <w:tcW w:w="3093"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61E79C89"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Nutraukus Sutartį dėl esminio Sutarties pažeidimo, nustatyto Sutarties Specialiosiose sąlygose, mokama 10 procentų dydžio bauda nuo Pradinės Sutarties vertės be PVM, nurodytos Specialiųjų sąlygų 5.2</w:t>
            </w:r>
            <w:r w:rsidR="000E39B0">
              <w:rPr>
                <w:rFonts w:ascii="Arial" w:hAnsi="Arial" w:cs="Arial"/>
                <w:kern w:val="2"/>
                <w:sz w:val="22"/>
                <w:szCs w:val="22"/>
              </w:rPr>
              <w:t>.</w:t>
            </w:r>
            <w:r w:rsidRPr="00CE1241">
              <w:rPr>
                <w:rFonts w:ascii="Arial" w:hAnsi="Arial" w:cs="Arial"/>
                <w:kern w:val="2"/>
                <w:sz w:val="22"/>
                <w:szCs w:val="22"/>
              </w:rPr>
              <w:t xml:space="preserve">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rsidTr="262F1527">
        <w:trPr>
          <w:trHeight w:val="300"/>
        </w:trPr>
        <w:tc>
          <w:tcPr>
            <w:tcW w:w="3093"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9.4. Tiekėjui taikoma bauda dėl esamų subtiekėjų ar specialistų pakeitimo / naujų subtiekėjų pasitelkimo nesilaikant Bendrosiose sąlygose </w:t>
            </w:r>
            <w:r w:rsidRPr="008E1F0A">
              <w:rPr>
                <w:rFonts w:ascii="Arial" w:hAnsi="Arial" w:cs="Arial"/>
                <w:b/>
                <w:kern w:val="2"/>
                <w:sz w:val="22"/>
                <w:szCs w:val="22"/>
              </w:rPr>
              <w:lastRenderedPageBreak/>
              <w:t>nurodytos subtiekėjų ir (ar) specialistų keitimo tvarkos</w:t>
            </w:r>
          </w:p>
        </w:tc>
        <w:tc>
          <w:tcPr>
            <w:tcW w:w="6441" w:type="dxa"/>
            <w:gridSpan w:val="2"/>
          </w:tcPr>
          <w:p w14:paraId="33E9CAE8" w14:textId="77777777" w:rsidR="00027B83" w:rsidRDefault="000B0897">
            <w:pPr>
              <w:rPr>
                <w:rFonts w:ascii="Arial" w:hAnsi="Arial" w:cs="Arial"/>
                <w:color w:val="000000"/>
                <w:kern w:val="2"/>
                <w:sz w:val="22"/>
                <w:szCs w:val="22"/>
              </w:rPr>
            </w:pPr>
            <w:r w:rsidRPr="008E1F0A">
              <w:rPr>
                <w:rFonts w:ascii="Arial" w:hAnsi="Arial" w:cs="Arial"/>
                <w:color w:val="000000"/>
                <w:kern w:val="2"/>
                <w:sz w:val="22"/>
                <w:szCs w:val="22"/>
              </w:rPr>
              <w:lastRenderedPageBreak/>
              <w:t>Netaikoma</w:t>
            </w:r>
          </w:p>
          <w:p w14:paraId="2D6F1B57" w14:textId="4CB8A1C0" w:rsidR="009970C9" w:rsidRPr="00632947" w:rsidRDefault="009970C9">
            <w:pPr>
              <w:rPr>
                <w:rFonts w:ascii="Arial" w:hAnsi="Arial" w:cs="Arial"/>
                <w:color w:val="000000"/>
                <w:kern w:val="2"/>
                <w:sz w:val="22"/>
                <w:szCs w:val="22"/>
              </w:rPr>
            </w:pPr>
          </w:p>
        </w:tc>
      </w:tr>
      <w:tr w:rsidR="00027B83" w:rsidRPr="008E1F0A" w14:paraId="2D6F1B67" w14:textId="77777777" w:rsidTr="262F1527">
        <w:trPr>
          <w:trHeight w:val="300"/>
        </w:trPr>
        <w:tc>
          <w:tcPr>
            <w:tcW w:w="3093"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66" w14:textId="41589922" w:rsidR="00027B83" w:rsidRPr="00632947" w:rsidRDefault="000B0897" w:rsidP="00632947">
            <w:pPr>
              <w:rPr>
                <w:rFonts w:ascii="Arial" w:hAnsi="Arial" w:cs="Arial"/>
                <w:color w:val="000000"/>
                <w:kern w:val="2"/>
                <w:sz w:val="22"/>
                <w:szCs w:val="22"/>
              </w:rPr>
            </w:pPr>
            <w:r w:rsidRPr="008E1F0A">
              <w:rPr>
                <w:rFonts w:ascii="Arial" w:hAnsi="Arial" w:cs="Arial"/>
                <w:color w:val="000000"/>
                <w:kern w:val="2"/>
                <w:sz w:val="22"/>
                <w:szCs w:val="22"/>
              </w:rPr>
              <w:t>Netaikoma</w:t>
            </w:r>
          </w:p>
        </w:tc>
      </w:tr>
      <w:tr w:rsidR="00027B83" w:rsidRPr="008E1F0A" w14:paraId="2D6F1B6F" w14:textId="77777777" w:rsidTr="262F1527">
        <w:trPr>
          <w:trHeight w:val="300"/>
        </w:trPr>
        <w:tc>
          <w:tcPr>
            <w:tcW w:w="3093"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E" w14:textId="2E15190F" w:rsidR="00027B83" w:rsidRPr="008E1F0A" w:rsidRDefault="00F23CED">
            <w:pPr>
              <w:rPr>
                <w:rFonts w:ascii="Arial" w:hAnsi="Arial" w:cs="Arial"/>
                <w:color w:val="4472C4"/>
                <w:kern w:val="2"/>
                <w:sz w:val="22"/>
                <w:szCs w:val="22"/>
              </w:rPr>
            </w:pPr>
            <w:r>
              <w:rPr>
                <w:rFonts w:ascii="Arial" w:hAnsi="Arial" w:cs="Arial"/>
                <w:color w:val="000000" w:themeColor="text1"/>
                <w:kern w:val="2"/>
                <w:sz w:val="22"/>
                <w:szCs w:val="22"/>
              </w:rPr>
              <w:t>Netaikoma</w:t>
            </w:r>
          </w:p>
        </w:tc>
      </w:tr>
      <w:tr w:rsidR="00027B83" w:rsidRPr="008E1F0A" w14:paraId="2D6F1B77" w14:textId="77777777" w:rsidTr="262F1527">
        <w:trPr>
          <w:trHeight w:val="300"/>
        </w:trPr>
        <w:tc>
          <w:tcPr>
            <w:tcW w:w="3093"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6" w14:textId="1F0D3687" w:rsidR="00E317B7" w:rsidRPr="00632947" w:rsidRDefault="000B0897">
            <w:pPr>
              <w:rPr>
                <w:rFonts w:ascii="Arial" w:hAnsi="Arial" w:cs="Arial"/>
                <w:color w:val="4472C4"/>
                <w:sz w:val="22"/>
                <w:szCs w:val="22"/>
              </w:rPr>
            </w:pPr>
            <w:r w:rsidRPr="008E1F0A">
              <w:rPr>
                <w:rFonts w:ascii="Arial" w:hAnsi="Arial" w:cs="Arial"/>
                <w:sz w:val="22"/>
                <w:szCs w:val="22"/>
              </w:rPr>
              <w:t xml:space="preserve">Netaikoma </w:t>
            </w:r>
          </w:p>
        </w:tc>
      </w:tr>
      <w:tr w:rsidR="00027B83" w:rsidRPr="008E1F0A" w14:paraId="2D6F1B7E" w14:textId="77777777" w:rsidTr="262F1527">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D" w14:textId="15156EAE" w:rsidR="00027B83" w:rsidRPr="00632947"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B84" w14:textId="77777777" w:rsidTr="262F1527">
        <w:trPr>
          <w:trHeight w:val="300"/>
        </w:trPr>
        <w:tc>
          <w:tcPr>
            <w:tcW w:w="3093"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3" w14:textId="7F5DF360" w:rsidR="00027B83" w:rsidRPr="00632947" w:rsidRDefault="00605BEA" w:rsidP="00632947">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tc>
      </w:tr>
      <w:tr w:rsidR="00027B83" w:rsidRPr="008E1F0A" w14:paraId="2D6F1B87" w14:textId="77777777" w:rsidTr="262F1527">
        <w:trPr>
          <w:trHeight w:val="300"/>
        </w:trPr>
        <w:tc>
          <w:tcPr>
            <w:tcW w:w="3093"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rsidTr="262F1527">
        <w:trPr>
          <w:trHeight w:val="300"/>
        </w:trPr>
        <w:tc>
          <w:tcPr>
            <w:tcW w:w="9534"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rsidTr="262F1527">
        <w:trPr>
          <w:trHeight w:val="300"/>
        </w:trPr>
        <w:tc>
          <w:tcPr>
            <w:tcW w:w="3093"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F" w14:textId="7A9DE562" w:rsidR="00027B83" w:rsidRPr="00194F95" w:rsidRDefault="000B0897" w:rsidP="003D22F7">
            <w:pPr>
              <w:rPr>
                <w:rFonts w:ascii="Arial" w:hAnsi="Arial" w:cs="Arial"/>
                <w:kern w:val="2"/>
                <w:sz w:val="22"/>
                <w:szCs w:val="22"/>
              </w:rPr>
            </w:pPr>
            <w:r w:rsidRPr="008E1F0A">
              <w:rPr>
                <w:rFonts w:ascii="Arial" w:hAnsi="Arial" w:cs="Arial"/>
                <w:kern w:val="2"/>
                <w:sz w:val="22"/>
                <w:szCs w:val="22"/>
              </w:rPr>
              <w:t>Netaikoma</w:t>
            </w:r>
          </w:p>
        </w:tc>
      </w:tr>
      <w:tr w:rsidR="000C6286" w:rsidRPr="008E1F0A" w14:paraId="2C1C3A8E" w14:textId="77777777" w:rsidTr="262F1527">
        <w:trPr>
          <w:trHeight w:val="300"/>
        </w:trPr>
        <w:tc>
          <w:tcPr>
            <w:tcW w:w="3093" w:type="dxa"/>
            <w:gridSpan w:val="2"/>
          </w:tcPr>
          <w:p w14:paraId="169B6B9D" w14:textId="62403312" w:rsidR="000C6286" w:rsidRPr="008E1F0A" w:rsidRDefault="000C6286" w:rsidP="000C6286">
            <w:pPr>
              <w:rPr>
                <w:rFonts w:ascii="Arial" w:hAnsi="Arial" w:cs="Arial"/>
                <w:b/>
                <w:kern w:val="2"/>
                <w:sz w:val="22"/>
                <w:szCs w:val="22"/>
                <w:lang w:val="en-US"/>
              </w:rPr>
            </w:pPr>
            <w:r>
              <w:rPr>
                <w:rFonts w:ascii="Arial" w:hAnsi="Arial" w:cs="Arial"/>
                <w:b/>
                <w:kern w:val="2"/>
                <w:sz w:val="22"/>
                <w:szCs w:val="22"/>
                <w:lang w:val="en-US"/>
              </w:rPr>
              <w:t xml:space="preserve">10.2. </w:t>
            </w:r>
            <w:r w:rsidRPr="00C5050F">
              <w:rPr>
                <w:rFonts w:ascii="Arial" w:hAnsi="Arial" w:cs="Arial"/>
                <w:b/>
                <w:kern w:val="2"/>
                <w:sz w:val="22"/>
                <w:szCs w:val="22"/>
              </w:rPr>
              <w:t>Dideli arba nuolatiniai esminės Sutarties sąlygos vykdymo trūkumai</w:t>
            </w:r>
          </w:p>
        </w:tc>
        <w:tc>
          <w:tcPr>
            <w:tcW w:w="6441" w:type="dxa"/>
            <w:gridSpan w:val="2"/>
          </w:tcPr>
          <w:p w14:paraId="637C2174" w14:textId="5B61615F" w:rsidR="000C6286" w:rsidRPr="000C6286" w:rsidRDefault="003D22F7" w:rsidP="00194F95">
            <w:pPr>
              <w:jc w:val="both"/>
              <w:rPr>
                <w:rFonts w:ascii="Arial" w:hAnsi="Arial" w:cs="Arial"/>
                <w:kern w:val="2"/>
                <w:sz w:val="22"/>
                <w:szCs w:val="22"/>
              </w:rPr>
            </w:pPr>
            <w:r w:rsidRPr="008E1F0A">
              <w:rPr>
                <w:rFonts w:ascii="Arial" w:hAnsi="Arial" w:cs="Arial"/>
                <w:kern w:val="2"/>
                <w:sz w:val="22"/>
                <w:szCs w:val="22"/>
              </w:rPr>
              <w:t>Netaikoma</w:t>
            </w:r>
          </w:p>
        </w:tc>
      </w:tr>
      <w:tr w:rsidR="000C6286" w:rsidRPr="008E1F0A" w14:paraId="2D6F1B92" w14:textId="77777777" w:rsidTr="262F1527">
        <w:trPr>
          <w:trHeight w:val="300"/>
        </w:trPr>
        <w:tc>
          <w:tcPr>
            <w:tcW w:w="9534" w:type="dxa"/>
            <w:gridSpan w:val="4"/>
          </w:tcPr>
          <w:p w14:paraId="2D6F1B91"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C6286" w:rsidRPr="008E1F0A" w14:paraId="2D6F1BA3" w14:textId="77777777" w:rsidTr="262F1527">
        <w:trPr>
          <w:trHeight w:val="300"/>
        </w:trPr>
        <w:tc>
          <w:tcPr>
            <w:tcW w:w="3093" w:type="dxa"/>
            <w:gridSpan w:val="2"/>
          </w:tcPr>
          <w:p w14:paraId="2D6F1B93" w14:textId="77777777" w:rsidR="000C6286" w:rsidRPr="008E1F0A" w:rsidRDefault="000C6286" w:rsidP="000C6286">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77777777" w:rsidR="000C6286" w:rsidRPr="008E1F0A" w:rsidRDefault="000C6286" w:rsidP="000C6286">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A2" w14:textId="72314D5B" w:rsidR="000C6286" w:rsidRPr="008E1F0A" w:rsidRDefault="000C6286" w:rsidP="00194F95">
            <w:pPr>
              <w:jc w:val="both"/>
              <w:rPr>
                <w:rFonts w:ascii="Arial" w:hAnsi="Arial" w:cs="Arial"/>
                <w:color w:val="4472C4"/>
                <w:kern w:val="2"/>
                <w:sz w:val="22"/>
                <w:szCs w:val="22"/>
              </w:rPr>
            </w:pPr>
            <w:r w:rsidRPr="008E1F0A">
              <w:rPr>
                <w:rFonts w:ascii="Arial" w:hAnsi="Arial" w:cs="Arial"/>
                <w:color w:val="000000"/>
                <w:kern w:val="2"/>
                <w:sz w:val="22"/>
                <w:szCs w:val="22"/>
              </w:rPr>
              <w:t xml:space="preserve">Sutartis galioja iki visiško prievolių įvykdymo </w:t>
            </w:r>
            <w:r>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w:t>
            </w:r>
            <w:r w:rsidRPr="006F35E1">
              <w:rPr>
                <w:rFonts w:ascii="Arial" w:hAnsi="Arial" w:cs="Arial"/>
                <w:color w:val="000000"/>
                <w:kern w:val="2"/>
                <w:sz w:val="22"/>
                <w:szCs w:val="22"/>
              </w:rPr>
              <w:t>Pradinės Sutarties vertė, bet jos terminas negali būti ilgesnis kaip</w:t>
            </w:r>
            <w:r w:rsidR="00194F95" w:rsidRPr="006F35E1">
              <w:rPr>
                <w:rFonts w:ascii="Arial" w:hAnsi="Arial" w:cs="Arial"/>
                <w:color w:val="000000"/>
                <w:kern w:val="2"/>
                <w:sz w:val="22"/>
                <w:szCs w:val="22"/>
              </w:rPr>
              <w:t xml:space="preserve"> </w:t>
            </w:r>
            <w:r w:rsidR="00D4002B" w:rsidRPr="006F35E1">
              <w:rPr>
                <w:rFonts w:ascii="Arial" w:hAnsi="Arial" w:cs="Arial"/>
                <w:color w:val="000000"/>
                <w:kern w:val="2"/>
                <w:sz w:val="22"/>
                <w:szCs w:val="22"/>
              </w:rPr>
              <w:t>14</w:t>
            </w:r>
            <w:r w:rsidR="00194F95" w:rsidRPr="006F35E1">
              <w:rPr>
                <w:rFonts w:ascii="Arial" w:hAnsi="Arial" w:cs="Arial"/>
                <w:color w:val="000000"/>
                <w:kern w:val="2"/>
                <w:sz w:val="22"/>
                <w:szCs w:val="22"/>
              </w:rPr>
              <w:t xml:space="preserve"> mėnesių</w:t>
            </w:r>
            <w:r w:rsidRPr="006F35E1">
              <w:rPr>
                <w:rFonts w:ascii="Arial" w:hAnsi="Arial" w:cs="Arial"/>
                <w:kern w:val="2"/>
                <w:sz w:val="22"/>
                <w:szCs w:val="22"/>
              </w:rPr>
              <w:t>.</w:t>
            </w:r>
          </w:p>
        </w:tc>
      </w:tr>
      <w:tr w:rsidR="000C6286" w:rsidRPr="008E1F0A" w14:paraId="2D6F1BB0" w14:textId="77777777" w:rsidTr="262F1527">
        <w:trPr>
          <w:trHeight w:val="300"/>
        </w:trPr>
        <w:tc>
          <w:tcPr>
            <w:tcW w:w="3093" w:type="dxa"/>
            <w:gridSpan w:val="2"/>
          </w:tcPr>
          <w:p w14:paraId="2D6F1BA4"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5" w14:textId="77777777" w:rsidR="000C6286" w:rsidRPr="008E1F0A" w:rsidRDefault="000C6286" w:rsidP="000C6286">
            <w:pPr>
              <w:rPr>
                <w:rFonts w:ascii="Arial" w:hAnsi="Arial" w:cs="Arial"/>
                <w:kern w:val="2"/>
                <w:sz w:val="22"/>
                <w:szCs w:val="22"/>
              </w:rPr>
            </w:pPr>
            <w:r w:rsidRPr="008E1F0A">
              <w:rPr>
                <w:rFonts w:ascii="Arial" w:hAnsi="Arial" w:cs="Arial"/>
                <w:kern w:val="2"/>
                <w:sz w:val="22"/>
                <w:szCs w:val="22"/>
              </w:rPr>
              <w:t>Netaikoma</w:t>
            </w:r>
          </w:p>
          <w:p w14:paraId="2D6F1BAF" w14:textId="04901B4C" w:rsidR="000C6286" w:rsidRPr="008E1F0A" w:rsidRDefault="000C6286" w:rsidP="000C6286">
            <w:pPr>
              <w:jc w:val="both"/>
              <w:rPr>
                <w:rFonts w:ascii="Arial" w:hAnsi="Arial" w:cs="Arial"/>
                <w:kern w:val="2"/>
                <w:sz w:val="22"/>
                <w:szCs w:val="22"/>
              </w:rPr>
            </w:pPr>
          </w:p>
        </w:tc>
      </w:tr>
      <w:tr w:rsidR="000C6286" w:rsidRPr="008E1F0A" w14:paraId="2D6F1BB2" w14:textId="77777777" w:rsidTr="262F1527">
        <w:trPr>
          <w:trHeight w:val="300"/>
        </w:trPr>
        <w:tc>
          <w:tcPr>
            <w:tcW w:w="9534" w:type="dxa"/>
            <w:gridSpan w:val="4"/>
          </w:tcPr>
          <w:p w14:paraId="2D6F1BB1"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C6286" w:rsidRPr="008E1F0A" w14:paraId="2D6F1BBB" w14:textId="77777777" w:rsidTr="262F1527">
        <w:trPr>
          <w:trHeight w:val="300"/>
        </w:trPr>
        <w:tc>
          <w:tcPr>
            <w:tcW w:w="2738" w:type="dxa"/>
            <w:tcBorders>
              <w:top w:val="single" w:sz="4" w:space="0" w:color="auto"/>
              <w:left w:val="single" w:sz="4" w:space="0" w:color="auto"/>
              <w:bottom w:val="single" w:sz="4" w:space="0" w:color="auto"/>
              <w:right w:val="single" w:sz="4" w:space="0" w:color="auto"/>
            </w:tcBorders>
          </w:tcPr>
          <w:p w14:paraId="2D6F1BB3"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12.1. Sutarties nutraukimo pagrindai</w:t>
            </w:r>
          </w:p>
        </w:tc>
        <w:tc>
          <w:tcPr>
            <w:tcW w:w="6796" w:type="dxa"/>
            <w:gridSpan w:val="3"/>
            <w:tcBorders>
              <w:top w:val="single" w:sz="4" w:space="0" w:color="auto"/>
              <w:left w:val="single" w:sz="4" w:space="0" w:color="auto"/>
              <w:bottom w:val="single" w:sz="4" w:space="0" w:color="auto"/>
              <w:right w:val="single" w:sz="4" w:space="0" w:color="auto"/>
            </w:tcBorders>
          </w:tcPr>
          <w:p w14:paraId="2D6F1BB8" w14:textId="77777777" w:rsidR="000C6286" w:rsidRPr="008E1F0A" w:rsidRDefault="000C6286" w:rsidP="000C6286">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A" w14:textId="78F569F9" w:rsidR="000C6286" w:rsidRPr="008E1F0A" w:rsidRDefault="000C6286" w:rsidP="000C6286">
            <w:pPr>
              <w:rPr>
                <w:rFonts w:ascii="Arial" w:hAnsi="Arial" w:cs="Arial"/>
                <w:color w:val="4472C4"/>
                <w:kern w:val="2"/>
                <w:sz w:val="22"/>
                <w:szCs w:val="22"/>
              </w:rPr>
            </w:pPr>
          </w:p>
        </w:tc>
      </w:tr>
      <w:tr w:rsidR="000C6286" w:rsidRPr="008E1F0A" w14:paraId="2D6F1BCA" w14:textId="77777777" w:rsidTr="262F1527">
        <w:trPr>
          <w:trHeight w:val="300"/>
        </w:trPr>
        <w:tc>
          <w:tcPr>
            <w:tcW w:w="2738" w:type="dxa"/>
            <w:tcBorders>
              <w:top w:val="single" w:sz="4" w:space="0" w:color="auto"/>
              <w:left w:val="single" w:sz="4" w:space="0" w:color="auto"/>
              <w:bottom w:val="single" w:sz="4" w:space="0" w:color="auto"/>
              <w:right w:val="single" w:sz="4" w:space="0" w:color="auto"/>
            </w:tcBorders>
          </w:tcPr>
          <w:p w14:paraId="2D6F1BBC"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lastRenderedPageBreak/>
              <w:t xml:space="preserve">12.2. Esminiai Sutarties </w:t>
            </w:r>
            <w:r w:rsidRPr="008E1F0A">
              <w:rPr>
                <w:rFonts w:ascii="Arial" w:hAnsi="Arial" w:cs="Arial"/>
                <w:b/>
                <w:sz w:val="22"/>
                <w:szCs w:val="22"/>
              </w:rPr>
              <w:t>pažeidimai</w:t>
            </w:r>
          </w:p>
        </w:tc>
        <w:tc>
          <w:tcPr>
            <w:tcW w:w="6796" w:type="dxa"/>
            <w:gridSpan w:val="3"/>
            <w:tcBorders>
              <w:top w:val="single" w:sz="4" w:space="0" w:color="auto"/>
              <w:left w:val="single" w:sz="4" w:space="0" w:color="auto"/>
              <w:bottom w:val="single" w:sz="4" w:space="0" w:color="auto"/>
              <w:right w:val="single" w:sz="4" w:space="0" w:color="auto"/>
            </w:tcBorders>
          </w:tcPr>
          <w:p w14:paraId="2D6F1BBE" w14:textId="77777777" w:rsidR="000C6286" w:rsidRPr="005D7401" w:rsidRDefault="000C6286" w:rsidP="000C6286">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60A71F7D" w:rsidR="000C6286" w:rsidRPr="005D7401" w:rsidRDefault="000C6286" w:rsidP="000C6286">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170298">
              <w:rPr>
                <w:rFonts w:ascii="Arial" w:hAnsi="Arial" w:cs="Arial"/>
                <w:color w:val="000000" w:themeColor="text1"/>
                <w:sz w:val="22"/>
                <w:szCs w:val="22"/>
              </w:rPr>
              <w:t xml:space="preserve"> (jei taikoma)</w:t>
            </w:r>
            <w:r w:rsidRPr="005D7401">
              <w:rPr>
                <w:rFonts w:ascii="Arial" w:hAnsi="Arial" w:cs="Arial"/>
                <w:color w:val="000000" w:themeColor="text1"/>
                <w:sz w:val="22"/>
                <w:szCs w:val="22"/>
              </w:rPr>
              <w:t>;</w:t>
            </w:r>
          </w:p>
          <w:p w14:paraId="2D6F1BC0" w14:textId="5528DB75" w:rsidR="000C6286" w:rsidRPr="005D7401" w:rsidRDefault="000C6286" w:rsidP="000C6286">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5D7401" w:rsidRDefault="000C6286" w:rsidP="000C6286">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C6286" w:rsidRPr="005D7401" w:rsidRDefault="000C6286" w:rsidP="000C6286">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D6F1BC9" w14:textId="70242F89" w:rsidR="000C6286" w:rsidRPr="008E1F0A" w:rsidRDefault="000C6286" w:rsidP="000C6286">
            <w:pPr>
              <w:spacing w:line="257" w:lineRule="auto"/>
              <w:rPr>
                <w:rFonts w:ascii="Arial" w:eastAsia="Arial" w:hAnsi="Arial" w:cs="Arial"/>
                <w:color w:val="FF0000"/>
                <w:kern w:val="2"/>
                <w:sz w:val="22"/>
                <w:szCs w:val="22"/>
              </w:rPr>
            </w:pPr>
          </w:p>
        </w:tc>
      </w:tr>
      <w:tr w:rsidR="000C6286" w:rsidRPr="008E1F0A" w14:paraId="2D6F1BCC" w14:textId="77777777" w:rsidTr="262F1527">
        <w:trPr>
          <w:trHeight w:val="300"/>
        </w:trPr>
        <w:tc>
          <w:tcPr>
            <w:tcW w:w="9534" w:type="dxa"/>
            <w:gridSpan w:val="4"/>
          </w:tcPr>
          <w:p w14:paraId="2D6F1BCB" w14:textId="7F8C15D5" w:rsidR="000C6286" w:rsidRPr="008E1F0A" w:rsidRDefault="000C6286" w:rsidP="000C6286">
            <w:pPr>
              <w:jc w:val="center"/>
              <w:rPr>
                <w:rFonts w:ascii="Arial" w:hAnsi="Arial" w:cs="Arial"/>
                <w:kern w:val="2"/>
                <w:sz w:val="22"/>
                <w:szCs w:val="22"/>
              </w:rPr>
            </w:pPr>
            <w:r w:rsidRPr="008E1F0A">
              <w:rPr>
                <w:rFonts w:ascii="Arial" w:hAnsi="Arial" w:cs="Arial"/>
                <w:b/>
                <w:kern w:val="2"/>
                <w:sz w:val="22"/>
                <w:szCs w:val="22"/>
              </w:rPr>
              <w:t xml:space="preserve">13. APLINKOS APSAUGOS IR SOCIALINIAI KRITERIJAI </w:t>
            </w:r>
          </w:p>
        </w:tc>
      </w:tr>
      <w:tr w:rsidR="000C6286" w:rsidRPr="008E1F0A" w14:paraId="2D6F1BD6" w14:textId="77777777" w:rsidTr="262F1527">
        <w:trPr>
          <w:trHeight w:val="300"/>
        </w:trPr>
        <w:tc>
          <w:tcPr>
            <w:tcW w:w="2738" w:type="dxa"/>
          </w:tcPr>
          <w:p w14:paraId="2D6F1BCD"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796" w:type="dxa"/>
            <w:gridSpan w:val="3"/>
          </w:tcPr>
          <w:p w14:paraId="2D6F1BD5" w14:textId="57274B34" w:rsidR="000C6286" w:rsidRPr="00284FBB" w:rsidRDefault="00170298" w:rsidP="00284FBB">
            <w:pPr>
              <w:jc w:val="both"/>
              <w:rPr>
                <w:rFonts w:ascii="Arial" w:hAnsi="Arial" w:cs="Arial"/>
                <w:color w:val="000000"/>
                <w:kern w:val="2"/>
                <w:sz w:val="22"/>
                <w:szCs w:val="22"/>
                <w:shd w:val="clear" w:color="auto" w:fill="FFFFFF"/>
              </w:rPr>
            </w:pPr>
            <w:r w:rsidRPr="00170298">
              <w:rPr>
                <w:rFonts w:ascii="Arial" w:hAnsi="Arial" w:cs="Arial"/>
                <w:bCs/>
                <w:color w:val="000000"/>
                <w:kern w:val="2"/>
                <w:sz w:val="22"/>
                <w:szCs w:val="22"/>
                <w:shd w:val="clear" w:color="auto" w:fill="FFFFFF"/>
              </w:rPr>
              <w:t xml:space="preserve">Pirkimas vykdomas vadovaujantis 2011 m. birželio 28 d. Lietuvos Respublikos aplinkos ministro įsakymo Nr. D1-508 „Dėl aplinkos apsaugos kriterijų taikymo, vykdant žaliuosius pirkimus, tvarkos aprašo patvirtinimo“ 4.4.3. punktu „perkama tik nematerialaus pobūdžio (intelektinė) ar kitokia paslauga, nesusijusi su materialaus objekto sukūrimu, kurios teikimo metu nėra numatomas reikšmingas neigiamas poveikis aplinkai, nesukuriamas taršos šaltinis ir negeneruojamos atliekos </w:t>
            </w:r>
            <w:r>
              <w:rPr>
                <w:rFonts w:ascii="Arial" w:hAnsi="Arial" w:cs="Arial"/>
                <w:bCs/>
                <w:color w:val="000000"/>
                <w:kern w:val="2"/>
                <w:sz w:val="22"/>
                <w:szCs w:val="22"/>
                <w:shd w:val="clear" w:color="auto" w:fill="FFFFFF"/>
              </w:rPr>
              <w:t xml:space="preserve">&lt;...&gt; </w:t>
            </w:r>
            <w:r w:rsidRPr="00170298">
              <w:rPr>
                <w:rFonts w:ascii="Arial" w:hAnsi="Arial" w:cs="Arial"/>
                <w:bCs/>
                <w:color w:val="000000"/>
                <w:kern w:val="2"/>
                <w:sz w:val="22"/>
                <w:szCs w:val="22"/>
                <w:shd w:val="clear" w:color="auto" w:fill="FFFFFF"/>
              </w:rPr>
              <w:t>arba perkama prekė: programinė įranga, programinės įrangos nuoma, licencijos, elektroniniai leidiniai ar elektroninės knygos“.</w:t>
            </w:r>
          </w:p>
        </w:tc>
      </w:tr>
      <w:tr w:rsidR="000C6286" w:rsidRPr="008E1F0A" w14:paraId="2D6F1BDE" w14:textId="77777777" w:rsidTr="262F1527">
        <w:trPr>
          <w:trHeight w:val="300"/>
        </w:trPr>
        <w:tc>
          <w:tcPr>
            <w:tcW w:w="2738" w:type="dxa"/>
          </w:tcPr>
          <w:p w14:paraId="2D6F1BD7"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796" w:type="dxa"/>
            <w:gridSpan w:val="3"/>
          </w:tcPr>
          <w:p w14:paraId="2D6F1BDD" w14:textId="063C5AF4" w:rsidR="000C6286" w:rsidRPr="00284FBB" w:rsidRDefault="000C6286" w:rsidP="000C628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tc>
      </w:tr>
      <w:tr w:rsidR="000C6286" w:rsidRPr="008E1F0A" w14:paraId="2D6F1BE1" w14:textId="77777777" w:rsidTr="262F1527">
        <w:trPr>
          <w:trHeight w:val="300"/>
        </w:trPr>
        <w:tc>
          <w:tcPr>
            <w:tcW w:w="9534" w:type="dxa"/>
            <w:gridSpan w:val="4"/>
          </w:tcPr>
          <w:p w14:paraId="2D6F1BDF"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 xml:space="preserve">14. BENDRŲJŲ SĄLYGŲ PAKEITIMAI IR PAPILDYMAI </w:t>
            </w:r>
          </w:p>
          <w:p w14:paraId="2D6F1BE0" w14:textId="77777777" w:rsidR="000C6286" w:rsidRPr="008E1F0A" w:rsidRDefault="000C6286" w:rsidP="000C6286">
            <w:pPr>
              <w:jc w:val="center"/>
              <w:rPr>
                <w:rFonts w:ascii="Arial" w:hAnsi="Arial" w:cs="Arial"/>
                <w:kern w:val="2"/>
                <w:sz w:val="22"/>
                <w:szCs w:val="22"/>
              </w:rPr>
            </w:pPr>
            <w:r w:rsidRPr="00E074CF">
              <w:rPr>
                <w:rFonts w:ascii="Arial" w:hAnsi="Arial" w:cs="Arial"/>
                <w:color w:val="000000" w:themeColor="text1"/>
                <w:kern w:val="2"/>
                <w:sz w:val="22"/>
                <w:szCs w:val="22"/>
              </w:rPr>
              <w:lastRenderedPageBreak/>
              <w:t xml:space="preserve">(jeigu būtina dėl konkretaus Sutarties dalyko specifikos) </w:t>
            </w:r>
          </w:p>
        </w:tc>
      </w:tr>
      <w:tr w:rsidR="000C6286" w:rsidRPr="008E1F0A" w14:paraId="2D6F1BE5" w14:textId="77777777" w:rsidTr="262F1527">
        <w:trPr>
          <w:trHeight w:val="300"/>
        </w:trPr>
        <w:tc>
          <w:tcPr>
            <w:tcW w:w="2738" w:type="dxa"/>
          </w:tcPr>
          <w:p w14:paraId="2D6F1BE2"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lastRenderedPageBreak/>
              <w:t xml:space="preserve">14.1. </w:t>
            </w:r>
          </w:p>
        </w:tc>
        <w:tc>
          <w:tcPr>
            <w:tcW w:w="6796" w:type="dxa"/>
            <w:gridSpan w:val="3"/>
          </w:tcPr>
          <w:p w14:paraId="194DBC89" w14:textId="2BA18BFE" w:rsidR="00E90D1A" w:rsidRPr="00E90D1A" w:rsidRDefault="00E90D1A" w:rsidP="006C0F2B">
            <w:pPr>
              <w:tabs>
                <w:tab w:val="left" w:pos="276"/>
              </w:tabs>
              <w:jc w:val="both"/>
              <w:rPr>
                <w:rFonts w:ascii="Arial" w:hAnsi="Arial" w:cs="Arial"/>
                <w:b/>
                <w:bCs/>
                <w:kern w:val="2"/>
                <w:sz w:val="22"/>
                <w:szCs w:val="22"/>
              </w:rPr>
            </w:pPr>
            <w:r w:rsidRPr="00E90D1A">
              <w:rPr>
                <w:rFonts w:ascii="Arial" w:hAnsi="Arial" w:cs="Arial"/>
                <w:b/>
                <w:bCs/>
                <w:kern w:val="2"/>
                <w:sz w:val="22"/>
                <w:szCs w:val="22"/>
              </w:rPr>
              <w:t>Šalys susitaria papildyti Sutarties Bendrąsias sąlygas 16.5</w:t>
            </w:r>
            <w:r w:rsidR="000E39B0">
              <w:rPr>
                <w:rFonts w:ascii="Arial" w:hAnsi="Arial" w:cs="Arial"/>
                <w:b/>
                <w:bCs/>
                <w:kern w:val="2"/>
                <w:sz w:val="22"/>
                <w:szCs w:val="22"/>
              </w:rPr>
              <w:t>.</w:t>
            </w:r>
            <w:r w:rsidRPr="00E90D1A">
              <w:rPr>
                <w:rFonts w:ascii="Arial" w:hAnsi="Arial" w:cs="Arial"/>
                <w:b/>
                <w:bCs/>
                <w:kern w:val="2"/>
                <w:sz w:val="22"/>
                <w:szCs w:val="22"/>
              </w:rPr>
              <w:t xml:space="preserve"> – 16.8</w:t>
            </w:r>
            <w:r w:rsidR="000E39B0">
              <w:rPr>
                <w:rFonts w:ascii="Arial" w:hAnsi="Arial" w:cs="Arial"/>
                <w:b/>
                <w:bCs/>
                <w:kern w:val="2"/>
                <w:sz w:val="22"/>
                <w:szCs w:val="22"/>
              </w:rPr>
              <w:t>.</w:t>
            </w:r>
            <w:r w:rsidRPr="00E90D1A">
              <w:rPr>
                <w:rFonts w:ascii="Arial" w:hAnsi="Arial" w:cs="Arial"/>
                <w:b/>
                <w:bCs/>
                <w:kern w:val="2"/>
                <w:sz w:val="22"/>
                <w:szCs w:val="22"/>
              </w:rPr>
              <w:t xml:space="preserve"> punktais:</w:t>
            </w:r>
          </w:p>
          <w:p w14:paraId="564692C8" w14:textId="77777777" w:rsidR="00E90D1A" w:rsidRPr="00E90D1A" w:rsidRDefault="00E90D1A" w:rsidP="006C0F2B">
            <w:pPr>
              <w:tabs>
                <w:tab w:val="left" w:pos="276"/>
              </w:tabs>
              <w:jc w:val="both"/>
              <w:rPr>
                <w:rFonts w:ascii="Arial" w:hAnsi="Arial" w:cs="Arial"/>
                <w:bCs/>
                <w:kern w:val="2"/>
                <w:sz w:val="22"/>
                <w:szCs w:val="22"/>
              </w:rPr>
            </w:pPr>
            <w:r w:rsidRPr="00E90D1A">
              <w:rPr>
                <w:rFonts w:ascii="Arial" w:hAnsi="Arial" w:cs="Arial"/>
                <w:bCs/>
                <w:kern w:val="2"/>
                <w:sz w:val="22"/>
                <w:szCs w:val="22"/>
              </w:rPr>
              <w:t>16.5. Tiekėjas patvirtina, kad yra susipažinęs su AB „Via Lietuva“ generalinio direktoriaus patvirtintu Tiekėjų etikos kodeksu</w:t>
            </w:r>
            <w:r w:rsidRPr="00E90D1A">
              <w:rPr>
                <w:rFonts w:ascii="Arial" w:hAnsi="Arial" w:cs="Arial"/>
                <w:bCs/>
                <w:kern w:val="2"/>
                <w:sz w:val="22"/>
                <w:szCs w:val="22"/>
                <w:vertAlign w:val="superscript"/>
              </w:rPr>
              <w:footnoteReference w:id="2"/>
            </w:r>
            <w:r w:rsidRPr="00E90D1A">
              <w:rPr>
                <w:rFonts w:ascii="Arial" w:hAnsi="Arial" w:cs="Arial"/>
                <w:bCs/>
                <w:kern w:val="2"/>
                <w:sz w:val="22"/>
                <w:szCs w:val="22"/>
              </w:rPr>
              <w:t xml:space="preserve"> (toliau – Etikos kodeksas), kuris yra neatskiriama šios Sutarties dalis ir įsipareigoja jo laikytis visos Sutarties galiojimo metu.</w:t>
            </w:r>
          </w:p>
          <w:p w14:paraId="6C79F9A4" w14:textId="77777777" w:rsidR="00E90D1A" w:rsidRPr="00E90D1A" w:rsidRDefault="00E90D1A" w:rsidP="006C0F2B">
            <w:pPr>
              <w:tabs>
                <w:tab w:val="left" w:pos="276"/>
              </w:tabs>
              <w:jc w:val="both"/>
              <w:rPr>
                <w:rFonts w:ascii="Arial" w:hAnsi="Arial" w:cs="Arial"/>
                <w:bCs/>
                <w:kern w:val="2"/>
                <w:sz w:val="22"/>
                <w:szCs w:val="22"/>
              </w:rPr>
            </w:pPr>
            <w:r w:rsidRPr="00E90D1A">
              <w:rPr>
                <w:rFonts w:ascii="Arial" w:hAnsi="Arial" w:cs="Arial"/>
                <w:bCs/>
                <w:kern w:val="2"/>
                <w:sz w:val="22"/>
                <w:szCs w:val="22"/>
                <w:lang w:val="en-US"/>
              </w:rPr>
              <w:t xml:space="preserve">16.6. </w:t>
            </w:r>
            <w:r w:rsidRPr="00E90D1A">
              <w:rPr>
                <w:rFonts w:ascii="Arial" w:hAnsi="Arial" w:cs="Arial"/>
                <w:bCs/>
                <w:kern w:val="2"/>
                <w:sz w:val="22"/>
                <w:szCs w:val="22"/>
              </w:rPr>
              <w:t>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1E6AF381" w14:textId="77777777" w:rsidR="00E90D1A" w:rsidRPr="00E90D1A" w:rsidRDefault="00E90D1A" w:rsidP="006C0F2B">
            <w:pPr>
              <w:tabs>
                <w:tab w:val="left" w:pos="276"/>
              </w:tabs>
              <w:jc w:val="both"/>
              <w:rPr>
                <w:rFonts w:ascii="Arial" w:hAnsi="Arial" w:cs="Arial"/>
                <w:kern w:val="2"/>
                <w:sz w:val="22"/>
                <w:szCs w:val="22"/>
              </w:rPr>
            </w:pPr>
            <w:r w:rsidRPr="00E90D1A">
              <w:rPr>
                <w:rFonts w:ascii="Arial" w:hAnsi="Arial" w:cs="Arial"/>
                <w:bCs/>
                <w:kern w:val="2"/>
                <w:sz w:val="22"/>
                <w:szCs w:val="22"/>
                <w:lang w:val="en-US"/>
              </w:rPr>
              <w:t xml:space="preserve">16.7. </w:t>
            </w:r>
            <w:r w:rsidRPr="00E90D1A">
              <w:rPr>
                <w:rFonts w:ascii="Arial" w:hAnsi="Arial" w:cs="Arial"/>
                <w:kern w:val="2"/>
                <w:sz w:val="22"/>
                <w:szCs w:val="22"/>
              </w:rPr>
              <w:t>Tiekėjas įsipareigoja:</w:t>
            </w:r>
          </w:p>
          <w:p w14:paraId="080C5723" w14:textId="77777777" w:rsidR="00E90D1A" w:rsidRPr="00E90D1A" w:rsidRDefault="00E90D1A" w:rsidP="006C0F2B">
            <w:pPr>
              <w:tabs>
                <w:tab w:val="left" w:pos="276"/>
                <w:tab w:val="left" w:pos="792"/>
              </w:tabs>
              <w:jc w:val="both"/>
              <w:rPr>
                <w:rFonts w:ascii="Arial" w:hAnsi="Arial" w:cs="Arial"/>
                <w:bCs/>
                <w:kern w:val="2"/>
                <w:sz w:val="22"/>
                <w:szCs w:val="22"/>
              </w:rPr>
            </w:pPr>
            <w:r w:rsidRPr="00E90D1A">
              <w:rPr>
                <w:rFonts w:ascii="Arial" w:hAnsi="Arial" w:cs="Arial"/>
                <w:bCs/>
                <w:kern w:val="2"/>
                <w:sz w:val="22"/>
                <w:szCs w:val="22"/>
                <w:lang w:val="en-US"/>
              </w:rPr>
              <w:t xml:space="preserve">16.7.1. </w:t>
            </w:r>
            <w:r w:rsidRPr="00E90D1A">
              <w:rPr>
                <w:rFonts w:ascii="Arial" w:hAnsi="Arial" w:cs="Arial"/>
                <w:bCs/>
                <w:kern w:val="2"/>
                <w:sz w:val="22"/>
                <w:szCs w:val="22"/>
              </w:rPr>
              <w:t>nedelsdamas informuoti Pirkėją apie bet kokius žinomus ar galimus Etikos kodekso pažeidimus;</w:t>
            </w:r>
          </w:p>
          <w:p w14:paraId="5C7780D3" w14:textId="77777777" w:rsidR="00E90D1A" w:rsidRPr="00E90D1A"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E90D1A">
              <w:rPr>
                <w:rFonts w:ascii="Arial" w:hAnsi="Arial" w:cs="Arial"/>
                <w:bCs/>
                <w:kern w:val="2"/>
                <w:sz w:val="22"/>
                <w:szCs w:val="22"/>
              </w:rPr>
              <w:t>bendradarbiauti atliekant Etikos kodekso laikymosi patikrinimus;</w:t>
            </w:r>
          </w:p>
          <w:p w14:paraId="2A33EAA5" w14:textId="77777777" w:rsidR="00EF5C1D" w:rsidRPr="00EF5C1D" w:rsidRDefault="00E90D1A" w:rsidP="006C0F2B">
            <w:pPr>
              <w:numPr>
                <w:ilvl w:val="2"/>
                <w:numId w:val="1"/>
              </w:numPr>
              <w:tabs>
                <w:tab w:val="left" w:pos="276"/>
                <w:tab w:val="left" w:pos="792"/>
              </w:tabs>
              <w:ind w:left="0" w:firstLine="0"/>
              <w:jc w:val="both"/>
              <w:rPr>
                <w:rFonts w:ascii="Arial" w:hAnsi="Arial" w:cs="Arial"/>
                <w:bCs/>
                <w:kern w:val="2"/>
                <w:sz w:val="22"/>
                <w:szCs w:val="22"/>
                <w:lang w:val="en-US"/>
              </w:rPr>
            </w:pPr>
            <w:r w:rsidRPr="00E90D1A">
              <w:rPr>
                <w:rFonts w:ascii="Arial" w:hAnsi="Arial" w:cs="Arial"/>
                <w:bCs/>
                <w:kern w:val="2"/>
                <w:sz w:val="22"/>
                <w:szCs w:val="22"/>
              </w:rPr>
              <w:t>imtis visų būtinų priemonių nustatytiems neatitikimams pašalinti per Pirkėjo nustatytą terminą.</w:t>
            </w:r>
          </w:p>
          <w:p w14:paraId="2D6F1BE4" w14:textId="3115BE57" w:rsidR="000C6286" w:rsidRPr="00EF5C1D" w:rsidRDefault="00E90D1A" w:rsidP="00EF5C1D">
            <w:pPr>
              <w:numPr>
                <w:ilvl w:val="1"/>
                <w:numId w:val="1"/>
              </w:numPr>
              <w:tabs>
                <w:tab w:val="left" w:pos="276"/>
                <w:tab w:val="left" w:pos="508"/>
              </w:tabs>
              <w:ind w:left="0" w:firstLine="0"/>
              <w:jc w:val="both"/>
              <w:rPr>
                <w:rFonts w:ascii="Arial" w:hAnsi="Arial" w:cs="Arial"/>
                <w:bCs/>
                <w:kern w:val="2"/>
                <w:sz w:val="22"/>
                <w:szCs w:val="22"/>
                <w:lang w:val="en-US"/>
              </w:rPr>
            </w:pPr>
            <w:r w:rsidRPr="00EF5C1D">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C6286" w:rsidRPr="008E1F0A" w14:paraId="2D6F1BF3" w14:textId="77777777" w:rsidTr="262F1527">
        <w:trPr>
          <w:trHeight w:val="300"/>
        </w:trPr>
        <w:tc>
          <w:tcPr>
            <w:tcW w:w="2738" w:type="dxa"/>
          </w:tcPr>
          <w:p w14:paraId="2D6F1BF1" w14:textId="500593B8"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14.</w:t>
            </w:r>
            <w:r w:rsidR="00284FBB">
              <w:rPr>
                <w:rFonts w:ascii="Arial" w:hAnsi="Arial" w:cs="Arial"/>
                <w:b/>
                <w:kern w:val="2"/>
                <w:sz w:val="22"/>
                <w:szCs w:val="22"/>
              </w:rPr>
              <w:t>2</w:t>
            </w:r>
            <w:r w:rsidRPr="008E1F0A">
              <w:rPr>
                <w:rFonts w:ascii="Arial" w:hAnsi="Arial" w:cs="Arial"/>
                <w:b/>
                <w:kern w:val="2"/>
                <w:sz w:val="22"/>
                <w:szCs w:val="22"/>
              </w:rPr>
              <w:t>.</w:t>
            </w:r>
          </w:p>
        </w:tc>
        <w:tc>
          <w:tcPr>
            <w:tcW w:w="6796" w:type="dxa"/>
            <w:gridSpan w:val="3"/>
          </w:tcPr>
          <w:p w14:paraId="2D6F1BF2" w14:textId="77777777" w:rsidR="000C6286" w:rsidRPr="008E1F0A" w:rsidRDefault="000C6286" w:rsidP="000C6286">
            <w:pPr>
              <w:jc w:val="both"/>
              <w:rPr>
                <w:rFonts w:ascii="Arial" w:hAnsi="Arial" w:cs="Arial"/>
                <w:kern w:val="2"/>
                <w:sz w:val="22"/>
                <w:szCs w:val="22"/>
              </w:rPr>
            </w:pPr>
            <w:r w:rsidRPr="008E1F0A">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C6286" w:rsidRPr="008E1F0A" w14:paraId="2D6F1BF5" w14:textId="77777777" w:rsidTr="262F1527">
        <w:trPr>
          <w:trHeight w:val="300"/>
        </w:trPr>
        <w:tc>
          <w:tcPr>
            <w:tcW w:w="9534" w:type="dxa"/>
            <w:gridSpan w:val="4"/>
          </w:tcPr>
          <w:p w14:paraId="2D6F1BF4"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 SUTARTIES PRIEDAI</w:t>
            </w:r>
          </w:p>
        </w:tc>
      </w:tr>
      <w:tr w:rsidR="000C6286" w:rsidRPr="008E1F0A" w14:paraId="2D6F1BF8" w14:textId="77777777" w:rsidTr="262F1527">
        <w:trPr>
          <w:trHeight w:val="300"/>
        </w:trPr>
        <w:tc>
          <w:tcPr>
            <w:tcW w:w="2738" w:type="dxa"/>
          </w:tcPr>
          <w:p w14:paraId="2D6F1BF6"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15.1. Priedas Nr. 1</w:t>
            </w:r>
          </w:p>
        </w:tc>
        <w:tc>
          <w:tcPr>
            <w:tcW w:w="6796" w:type="dxa"/>
            <w:gridSpan w:val="3"/>
          </w:tcPr>
          <w:p w14:paraId="2D6F1BF7" w14:textId="74CA1F08" w:rsidR="000C6286" w:rsidRPr="008E1F0A" w:rsidRDefault="000C6286" w:rsidP="000C6286">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0C6286" w:rsidRPr="008E1F0A" w14:paraId="2D6F1BFB" w14:textId="77777777" w:rsidTr="262F1527">
        <w:trPr>
          <w:trHeight w:val="300"/>
        </w:trPr>
        <w:tc>
          <w:tcPr>
            <w:tcW w:w="2738" w:type="dxa"/>
          </w:tcPr>
          <w:p w14:paraId="2D6F1BF9"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15.2. Priedas Nr. 2</w:t>
            </w:r>
          </w:p>
        </w:tc>
        <w:tc>
          <w:tcPr>
            <w:tcW w:w="6796" w:type="dxa"/>
            <w:gridSpan w:val="3"/>
          </w:tcPr>
          <w:p w14:paraId="2D6F1BFA" w14:textId="6FC20957" w:rsidR="000C6286" w:rsidRPr="008E1F0A" w:rsidRDefault="119BB2E0" w:rsidP="262F1527">
            <w:pPr>
              <w:jc w:val="center"/>
              <w:rPr>
                <w:rFonts w:ascii="Arial" w:hAnsi="Arial" w:cs="Arial"/>
                <w:b/>
                <w:bCs/>
                <w:kern w:val="2"/>
                <w:sz w:val="22"/>
                <w:szCs w:val="22"/>
              </w:rPr>
            </w:pPr>
            <w:r w:rsidRPr="262F1527">
              <w:rPr>
                <w:rFonts w:ascii="Arial" w:hAnsi="Arial" w:cs="Arial"/>
                <w:b/>
                <w:bCs/>
                <w:kern w:val="2"/>
                <w:sz w:val="22"/>
                <w:szCs w:val="22"/>
              </w:rPr>
              <w:t>Pirkimo dokumentai</w:t>
            </w:r>
          </w:p>
        </w:tc>
      </w:tr>
      <w:tr w:rsidR="000C6286" w:rsidRPr="008E1F0A" w14:paraId="2D6F1BFE" w14:textId="77777777" w:rsidTr="262F1527">
        <w:trPr>
          <w:trHeight w:val="300"/>
        </w:trPr>
        <w:tc>
          <w:tcPr>
            <w:tcW w:w="2738" w:type="dxa"/>
          </w:tcPr>
          <w:p w14:paraId="2D6F1BFC"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15.3. Priedas Nr. 3</w:t>
            </w:r>
          </w:p>
        </w:tc>
        <w:tc>
          <w:tcPr>
            <w:tcW w:w="6796" w:type="dxa"/>
            <w:gridSpan w:val="3"/>
          </w:tcPr>
          <w:p w14:paraId="2D6F1BFD" w14:textId="0CC89B9C" w:rsidR="000C6286" w:rsidRPr="008E1F0A" w:rsidRDefault="093AE26F" w:rsidP="262F1527">
            <w:pPr>
              <w:jc w:val="center"/>
              <w:rPr>
                <w:rFonts w:ascii="Arial" w:hAnsi="Arial" w:cs="Arial"/>
                <w:b/>
                <w:bCs/>
                <w:kern w:val="2"/>
                <w:sz w:val="22"/>
                <w:szCs w:val="22"/>
              </w:rPr>
            </w:pPr>
            <w:r w:rsidRPr="262F1527">
              <w:rPr>
                <w:rFonts w:ascii="Arial" w:hAnsi="Arial" w:cs="Arial"/>
                <w:b/>
                <w:bCs/>
                <w:sz w:val="22"/>
                <w:szCs w:val="22"/>
              </w:rPr>
              <w:t>Pasiūlymas</w:t>
            </w:r>
          </w:p>
        </w:tc>
      </w:tr>
      <w:tr w:rsidR="000C6286" w:rsidRPr="008E1F0A" w14:paraId="2D6F1C01" w14:textId="77777777" w:rsidTr="262F1527">
        <w:trPr>
          <w:trHeight w:val="300"/>
        </w:trPr>
        <w:tc>
          <w:tcPr>
            <w:tcW w:w="2738" w:type="dxa"/>
          </w:tcPr>
          <w:p w14:paraId="2D6F1BFF"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15.4. Priedas Nr. 4</w:t>
            </w:r>
          </w:p>
        </w:tc>
        <w:tc>
          <w:tcPr>
            <w:tcW w:w="6796" w:type="dxa"/>
            <w:gridSpan w:val="3"/>
          </w:tcPr>
          <w:p w14:paraId="2D6F1C00" w14:textId="77777777" w:rsidR="000C6286" w:rsidRPr="008E1F0A" w:rsidRDefault="000C6286" w:rsidP="000C6286">
            <w:pPr>
              <w:jc w:val="center"/>
              <w:rPr>
                <w:rFonts w:ascii="Arial" w:hAnsi="Arial" w:cs="Arial"/>
                <w:b/>
                <w:kern w:val="2"/>
                <w:sz w:val="22"/>
                <w:szCs w:val="22"/>
              </w:rPr>
            </w:pPr>
          </w:p>
        </w:tc>
      </w:tr>
      <w:tr w:rsidR="000C6286" w:rsidRPr="008E1F0A" w14:paraId="2D6F1C04" w14:textId="77777777" w:rsidTr="262F1527">
        <w:trPr>
          <w:trHeight w:val="300"/>
        </w:trPr>
        <w:tc>
          <w:tcPr>
            <w:tcW w:w="2738" w:type="dxa"/>
          </w:tcPr>
          <w:p w14:paraId="2D6F1C02"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15.5. Priedas Nr. 5</w:t>
            </w:r>
          </w:p>
        </w:tc>
        <w:tc>
          <w:tcPr>
            <w:tcW w:w="6796" w:type="dxa"/>
            <w:gridSpan w:val="3"/>
          </w:tcPr>
          <w:p w14:paraId="2D6F1C03" w14:textId="77777777" w:rsidR="000C6286" w:rsidRPr="008E1F0A" w:rsidRDefault="000C6286" w:rsidP="000C6286">
            <w:pPr>
              <w:jc w:val="center"/>
              <w:rPr>
                <w:rFonts w:ascii="Arial" w:hAnsi="Arial" w:cs="Arial"/>
                <w:b/>
                <w:kern w:val="2"/>
                <w:sz w:val="22"/>
                <w:szCs w:val="22"/>
              </w:rPr>
            </w:pPr>
          </w:p>
        </w:tc>
      </w:tr>
      <w:tr w:rsidR="000C6286" w:rsidRPr="008E1F0A" w14:paraId="2D6F1C06" w14:textId="77777777" w:rsidTr="262F1527">
        <w:tc>
          <w:tcPr>
            <w:tcW w:w="9534" w:type="dxa"/>
            <w:gridSpan w:val="4"/>
          </w:tcPr>
          <w:p w14:paraId="2D6F1C05"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C6286" w:rsidRPr="008E1F0A" w14:paraId="2D6F1C09" w14:textId="77777777" w:rsidTr="262F1527">
        <w:tc>
          <w:tcPr>
            <w:tcW w:w="5223" w:type="dxa"/>
            <w:gridSpan w:val="3"/>
          </w:tcPr>
          <w:p w14:paraId="2D6F1C07"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TIEKĖJAS</w:t>
            </w:r>
          </w:p>
        </w:tc>
      </w:tr>
      <w:tr w:rsidR="000C6286" w:rsidRPr="008E1F0A" w14:paraId="2D6F1C0C" w14:textId="77777777" w:rsidTr="262F1527">
        <w:tc>
          <w:tcPr>
            <w:tcW w:w="5223" w:type="dxa"/>
            <w:gridSpan w:val="3"/>
          </w:tcPr>
          <w:p w14:paraId="70BBCE84" w14:textId="77777777" w:rsidR="000C6286" w:rsidRDefault="000C6286" w:rsidP="000C6286">
            <w:pPr>
              <w:jc w:val="center"/>
              <w:rPr>
                <w:rFonts w:ascii="Arial" w:hAnsi="Arial" w:cs="Arial"/>
                <w:color w:val="000000" w:themeColor="text1"/>
                <w:kern w:val="2"/>
                <w:sz w:val="22"/>
                <w:szCs w:val="22"/>
              </w:rPr>
            </w:pPr>
          </w:p>
          <w:p w14:paraId="2FA95CB1" w14:textId="6F62E739" w:rsidR="000C6286" w:rsidRDefault="000C6286" w:rsidP="000C6286">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C6286" w:rsidRPr="008E1F0A" w:rsidRDefault="000C6286" w:rsidP="000C6286">
            <w:pPr>
              <w:jc w:val="center"/>
              <w:rPr>
                <w:rFonts w:ascii="Arial" w:hAnsi="Arial" w:cs="Arial"/>
                <w:color w:val="4472C4"/>
                <w:kern w:val="2"/>
                <w:sz w:val="22"/>
                <w:szCs w:val="22"/>
              </w:rPr>
            </w:pPr>
          </w:p>
        </w:tc>
        <w:tc>
          <w:tcPr>
            <w:tcW w:w="4311" w:type="dxa"/>
          </w:tcPr>
          <w:p w14:paraId="509BDB04" w14:textId="77777777" w:rsidR="000C6286" w:rsidRDefault="000C6286" w:rsidP="000C6286">
            <w:pPr>
              <w:jc w:val="center"/>
              <w:rPr>
                <w:rFonts w:ascii="Arial" w:hAnsi="Arial" w:cs="Arial"/>
                <w:color w:val="4472C4"/>
                <w:kern w:val="2"/>
                <w:sz w:val="22"/>
                <w:szCs w:val="22"/>
              </w:rPr>
            </w:pPr>
          </w:p>
          <w:p w14:paraId="2D6F1C0B" w14:textId="2E035335" w:rsidR="000C6286" w:rsidRPr="008E1F0A" w:rsidRDefault="000C6286" w:rsidP="000C6286">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2"/>
      <w:footerReference w:type="default" r:id="rId13"/>
      <w:foot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AEF18" w14:textId="77777777" w:rsidR="00CE5648" w:rsidRDefault="00CE5648">
      <w:pPr>
        <w:rPr>
          <w:sz w:val="20"/>
        </w:rPr>
      </w:pPr>
      <w:r>
        <w:rPr>
          <w:sz w:val="20"/>
        </w:rPr>
        <w:separator/>
      </w:r>
    </w:p>
  </w:endnote>
  <w:endnote w:type="continuationSeparator" w:id="0">
    <w:p w14:paraId="12FD4B65" w14:textId="77777777" w:rsidR="00CE5648" w:rsidRDefault="00CE5648">
      <w:pPr>
        <w:rPr>
          <w:sz w:val="20"/>
        </w:rPr>
      </w:pPr>
      <w:r>
        <w:rPr>
          <w:sz w:val="20"/>
        </w:rPr>
        <w:continuationSeparator/>
      </w:r>
    </w:p>
  </w:endnote>
  <w:endnote w:type="continuationNotice" w:id="1">
    <w:p w14:paraId="757D756B" w14:textId="77777777" w:rsidR="00CE5648" w:rsidRDefault="00CE5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Footer"/>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E412D" w14:textId="77777777" w:rsidR="00CE5648" w:rsidRDefault="00CE5648">
      <w:pPr>
        <w:rPr>
          <w:sz w:val="20"/>
        </w:rPr>
      </w:pPr>
      <w:r>
        <w:rPr>
          <w:sz w:val="20"/>
        </w:rPr>
        <w:separator/>
      </w:r>
    </w:p>
  </w:footnote>
  <w:footnote w:type="continuationSeparator" w:id="0">
    <w:p w14:paraId="7CEE92E8" w14:textId="77777777" w:rsidR="00CE5648" w:rsidRDefault="00CE5648">
      <w:pPr>
        <w:rPr>
          <w:sz w:val="20"/>
        </w:rPr>
      </w:pPr>
      <w:r>
        <w:rPr>
          <w:sz w:val="20"/>
        </w:rPr>
        <w:continuationSeparator/>
      </w:r>
    </w:p>
  </w:footnote>
  <w:footnote w:type="continuationNotice" w:id="1">
    <w:p w14:paraId="37F75074" w14:textId="77777777" w:rsidR="00CE5648" w:rsidRDefault="00CE5648"/>
  </w:footnote>
  <w:footnote w:id="2">
    <w:p w14:paraId="1604941B" w14:textId="77777777" w:rsidR="00E90D1A" w:rsidRDefault="00E90D1A" w:rsidP="00E90D1A">
      <w:pPr>
        <w:pStyle w:val="FootnoteText"/>
      </w:pPr>
      <w:r>
        <w:rPr>
          <w:rStyle w:val="FootnoteReference"/>
        </w:rPr>
        <w:footnoteRef/>
      </w:r>
      <w:r>
        <w:t xml:space="preserve"> </w:t>
      </w:r>
      <w:hyperlink r:id="rId1" w:history="1">
        <w:r w:rsidRPr="00B044CC">
          <w:rPr>
            <w:rStyle w:val="Hyperlink"/>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FE4"/>
    <w:rsid w:val="00027B83"/>
    <w:rsid w:val="000329E7"/>
    <w:rsid w:val="000550D2"/>
    <w:rsid w:val="00057C1E"/>
    <w:rsid w:val="0009266A"/>
    <w:rsid w:val="000977EF"/>
    <w:rsid w:val="000B0897"/>
    <w:rsid w:val="000B6632"/>
    <w:rsid w:val="000C6286"/>
    <w:rsid w:val="000E16F7"/>
    <w:rsid w:val="000E39B0"/>
    <w:rsid w:val="00111C4B"/>
    <w:rsid w:val="00112604"/>
    <w:rsid w:val="00116390"/>
    <w:rsid w:val="001242B2"/>
    <w:rsid w:val="00135C70"/>
    <w:rsid w:val="0013615E"/>
    <w:rsid w:val="0016325A"/>
    <w:rsid w:val="0016679C"/>
    <w:rsid w:val="0016744D"/>
    <w:rsid w:val="00170298"/>
    <w:rsid w:val="001709B5"/>
    <w:rsid w:val="0018221C"/>
    <w:rsid w:val="001938B0"/>
    <w:rsid w:val="00194F95"/>
    <w:rsid w:val="001C0186"/>
    <w:rsid w:val="001C76CB"/>
    <w:rsid w:val="001D600C"/>
    <w:rsid w:val="001E294F"/>
    <w:rsid w:val="001E3B16"/>
    <w:rsid w:val="001F7ED5"/>
    <w:rsid w:val="002001FC"/>
    <w:rsid w:val="0020789B"/>
    <w:rsid w:val="00213347"/>
    <w:rsid w:val="0022460B"/>
    <w:rsid w:val="00226979"/>
    <w:rsid w:val="0023717D"/>
    <w:rsid w:val="00246226"/>
    <w:rsid w:val="00253843"/>
    <w:rsid w:val="00284FBB"/>
    <w:rsid w:val="002A215D"/>
    <w:rsid w:val="002A667C"/>
    <w:rsid w:val="002C00AF"/>
    <w:rsid w:val="002E4A77"/>
    <w:rsid w:val="002E52B6"/>
    <w:rsid w:val="002F43A3"/>
    <w:rsid w:val="002F76A4"/>
    <w:rsid w:val="00301D6C"/>
    <w:rsid w:val="00331B12"/>
    <w:rsid w:val="003368AA"/>
    <w:rsid w:val="00346103"/>
    <w:rsid w:val="00350A19"/>
    <w:rsid w:val="003562D7"/>
    <w:rsid w:val="00357DD4"/>
    <w:rsid w:val="00376160"/>
    <w:rsid w:val="003840FB"/>
    <w:rsid w:val="003907AD"/>
    <w:rsid w:val="003A2A23"/>
    <w:rsid w:val="003A3929"/>
    <w:rsid w:val="003A3D93"/>
    <w:rsid w:val="003A48E5"/>
    <w:rsid w:val="003C4C2A"/>
    <w:rsid w:val="003D22F7"/>
    <w:rsid w:val="003D697B"/>
    <w:rsid w:val="003F25E1"/>
    <w:rsid w:val="00410FC9"/>
    <w:rsid w:val="00421742"/>
    <w:rsid w:val="00421DF2"/>
    <w:rsid w:val="00426F22"/>
    <w:rsid w:val="00454757"/>
    <w:rsid w:val="00464BE4"/>
    <w:rsid w:val="00476562"/>
    <w:rsid w:val="00490FD7"/>
    <w:rsid w:val="0049286F"/>
    <w:rsid w:val="004A16F3"/>
    <w:rsid w:val="004A4333"/>
    <w:rsid w:val="004A7403"/>
    <w:rsid w:val="004D5E61"/>
    <w:rsid w:val="00500731"/>
    <w:rsid w:val="00503CBE"/>
    <w:rsid w:val="005044FD"/>
    <w:rsid w:val="00530D45"/>
    <w:rsid w:val="00532A54"/>
    <w:rsid w:val="00535295"/>
    <w:rsid w:val="0053662F"/>
    <w:rsid w:val="00544499"/>
    <w:rsid w:val="0056775E"/>
    <w:rsid w:val="00583CFB"/>
    <w:rsid w:val="005A0480"/>
    <w:rsid w:val="005A7B45"/>
    <w:rsid w:val="005C1E44"/>
    <w:rsid w:val="005D0C90"/>
    <w:rsid w:val="005D24D6"/>
    <w:rsid w:val="005D2716"/>
    <w:rsid w:val="005D3244"/>
    <w:rsid w:val="005D7401"/>
    <w:rsid w:val="005E48E9"/>
    <w:rsid w:val="005F5AE5"/>
    <w:rsid w:val="00601571"/>
    <w:rsid w:val="006031F0"/>
    <w:rsid w:val="00605BEA"/>
    <w:rsid w:val="006113E3"/>
    <w:rsid w:val="00621CA2"/>
    <w:rsid w:val="0062203D"/>
    <w:rsid w:val="00632947"/>
    <w:rsid w:val="0064591D"/>
    <w:rsid w:val="006467C1"/>
    <w:rsid w:val="006471A1"/>
    <w:rsid w:val="006769E0"/>
    <w:rsid w:val="006825A7"/>
    <w:rsid w:val="00686549"/>
    <w:rsid w:val="006937BA"/>
    <w:rsid w:val="00693C09"/>
    <w:rsid w:val="006A6CC8"/>
    <w:rsid w:val="006B09C2"/>
    <w:rsid w:val="006B3C49"/>
    <w:rsid w:val="006C07C4"/>
    <w:rsid w:val="006C0F2B"/>
    <w:rsid w:val="006D2ED2"/>
    <w:rsid w:val="006E0BA5"/>
    <w:rsid w:val="006E1339"/>
    <w:rsid w:val="006E5E1E"/>
    <w:rsid w:val="006F35E1"/>
    <w:rsid w:val="006F6073"/>
    <w:rsid w:val="007059BB"/>
    <w:rsid w:val="00710773"/>
    <w:rsid w:val="00714A83"/>
    <w:rsid w:val="0072052D"/>
    <w:rsid w:val="00720F75"/>
    <w:rsid w:val="007305D8"/>
    <w:rsid w:val="00731AE9"/>
    <w:rsid w:val="00743D55"/>
    <w:rsid w:val="00746F9A"/>
    <w:rsid w:val="007508EB"/>
    <w:rsid w:val="00772065"/>
    <w:rsid w:val="00772D95"/>
    <w:rsid w:val="00774108"/>
    <w:rsid w:val="00776305"/>
    <w:rsid w:val="007815B1"/>
    <w:rsid w:val="00782AAC"/>
    <w:rsid w:val="00793FA8"/>
    <w:rsid w:val="00795F50"/>
    <w:rsid w:val="007C43C4"/>
    <w:rsid w:val="007F644F"/>
    <w:rsid w:val="007F7C51"/>
    <w:rsid w:val="0080241F"/>
    <w:rsid w:val="00811BDC"/>
    <w:rsid w:val="0081366D"/>
    <w:rsid w:val="00822DCB"/>
    <w:rsid w:val="00823528"/>
    <w:rsid w:val="00823E02"/>
    <w:rsid w:val="008263A3"/>
    <w:rsid w:val="00851D26"/>
    <w:rsid w:val="0086384C"/>
    <w:rsid w:val="008706F0"/>
    <w:rsid w:val="00884D28"/>
    <w:rsid w:val="00885FA0"/>
    <w:rsid w:val="008B3AD2"/>
    <w:rsid w:val="008B5002"/>
    <w:rsid w:val="008E1C60"/>
    <w:rsid w:val="008E1F0A"/>
    <w:rsid w:val="0091745F"/>
    <w:rsid w:val="00957551"/>
    <w:rsid w:val="00961B9C"/>
    <w:rsid w:val="00964DA8"/>
    <w:rsid w:val="009659DA"/>
    <w:rsid w:val="009728BC"/>
    <w:rsid w:val="009970C9"/>
    <w:rsid w:val="009B3291"/>
    <w:rsid w:val="009B5DE8"/>
    <w:rsid w:val="009B69D4"/>
    <w:rsid w:val="009D5352"/>
    <w:rsid w:val="009D7B17"/>
    <w:rsid w:val="009F35E1"/>
    <w:rsid w:val="009F5417"/>
    <w:rsid w:val="00A14F51"/>
    <w:rsid w:val="00A3196F"/>
    <w:rsid w:val="00A50385"/>
    <w:rsid w:val="00A649B3"/>
    <w:rsid w:val="00A82CA6"/>
    <w:rsid w:val="00A82D3E"/>
    <w:rsid w:val="00A836C1"/>
    <w:rsid w:val="00AC3A85"/>
    <w:rsid w:val="00AD117A"/>
    <w:rsid w:val="00AD1CE0"/>
    <w:rsid w:val="00AD1D2E"/>
    <w:rsid w:val="00B103C6"/>
    <w:rsid w:val="00B416E5"/>
    <w:rsid w:val="00B45E13"/>
    <w:rsid w:val="00B5558A"/>
    <w:rsid w:val="00B5798F"/>
    <w:rsid w:val="00B62BA4"/>
    <w:rsid w:val="00B63419"/>
    <w:rsid w:val="00B751F4"/>
    <w:rsid w:val="00B761D1"/>
    <w:rsid w:val="00B9060D"/>
    <w:rsid w:val="00BA0A52"/>
    <w:rsid w:val="00BD3F70"/>
    <w:rsid w:val="00BE12E8"/>
    <w:rsid w:val="00BE2053"/>
    <w:rsid w:val="00BE29D7"/>
    <w:rsid w:val="00BE71FE"/>
    <w:rsid w:val="00BF4658"/>
    <w:rsid w:val="00C01B0F"/>
    <w:rsid w:val="00C21AA6"/>
    <w:rsid w:val="00C239A7"/>
    <w:rsid w:val="00C5050F"/>
    <w:rsid w:val="00C611EC"/>
    <w:rsid w:val="00C678D0"/>
    <w:rsid w:val="00C7354C"/>
    <w:rsid w:val="00CA4870"/>
    <w:rsid w:val="00CB2466"/>
    <w:rsid w:val="00CD5E55"/>
    <w:rsid w:val="00CD6531"/>
    <w:rsid w:val="00CE05BC"/>
    <w:rsid w:val="00CE1241"/>
    <w:rsid w:val="00CE5648"/>
    <w:rsid w:val="00CE66FF"/>
    <w:rsid w:val="00D02DE2"/>
    <w:rsid w:val="00D04D34"/>
    <w:rsid w:val="00D36F8B"/>
    <w:rsid w:val="00D4002B"/>
    <w:rsid w:val="00D471C4"/>
    <w:rsid w:val="00D6277B"/>
    <w:rsid w:val="00D7392A"/>
    <w:rsid w:val="00DA0B34"/>
    <w:rsid w:val="00DA1AEE"/>
    <w:rsid w:val="00DA2BA0"/>
    <w:rsid w:val="00DA4E0C"/>
    <w:rsid w:val="00DB0F73"/>
    <w:rsid w:val="00DC3CE7"/>
    <w:rsid w:val="00DD0281"/>
    <w:rsid w:val="00DD1B3F"/>
    <w:rsid w:val="00DD334C"/>
    <w:rsid w:val="00DF3435"/>
    <w:rsid w:val="00E074CF"/>
    <w:rsid w:val="00E30814"/>
    <w:rsid w:val="00E317B7"/>
    <w:rsid w:val="00E34E33"/>
    <w:rsid w:val="00E352C0"/>
    <w:rsid w:val="00E44878"/>
    <w:rsid w:val="00E4717F"/>
    <w:rsid w:val="00E47C95"/>
    <w:rsid w:val="00E52784"/>
    <w:rsid w:val="00E8798F"/>
    <w:rsid w:val="00E90D1A"/>
    <w:rsid w:val="00E968ED"/>
    <w:rsid w:val="00EC7B4B"/>
    <w:rsid w:val="00ED4886"/>
    <w:rsid w:val="00EF0ABD"/>
    <w:rsid w:val="00EF0D16"/>
    <w:rsid w:val="00EF5C1D"/>
    <w:rsid w:val="00EF5F56"/>
    <w:rsid w:val="00F05143"/>
    <w:rsid w:val="00F1093B"/>
    <w:rsid w:val="00F23CED"/>
    <w:rsid w:val="00F32480"/>
    <w:rsid w:val="00F4026E"/>
    <w:rsid w:val="00F60BD9"/>
    <w:rsid w:val="00F64875"/>
    <w:rsid w:val="00F809C7"/>
    <w:rsid w:val="00FA53DD"/>
    <w:rsid w:val="00FB04CC"/>
    <w:rsid w:val="00FB1E10"/>
    <w:rsid w:val="00FC4907"/>
    <w:rsid w:val="00FD6CE7"/>
    <w:rsid w:val="00FE226D"/>
    <w:rsid w:val="00FE60BB"/>
    <w:rsid w:val="00FE6AE1"/>
    <w:rsid w:val="00FE7DFC"/>
    <w:rsid w:val="00FF26B1"/>
    <w:rsid w:val="00FF6F15"/>
    <w:rsid w:val="01C73E72"/>
    <w:rsid w:val="05C6BBED"/>
    <w:rsid w:val="093AE26F"/>
    <w:rsid w:val="0E37D1CF"/>
    <w:rsid w:val="119BB2E0"/>
    <w:rsid w:val="13507656"/>
    <w:rsid w:val="161922EF"/>
    <w:rsid w:val="1741E3CB"/>
    <w:rsid w:val="1B1D7CA9"/>
    <w:rsid w:val="1B2DE585"/>
    <w:rsid w:val="1D093B08"/>
    <w:rsid w:val="24C640CC"/>
    <w:rsid w:val="262F1527"/>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FE7DFC"/>
    <w:rPr>
      <w:sz w:val="16"/>
      <w:szCs w:val="16"/>
    </w:rPr>
  </w:style>
  <w:style w:type="paragraph" w:styleId="CommentText">
    <w:name w:val="annotation text"/>
    <w:basedOn w:val="Normal"/>
    <w:link w:val="CommentTextChar"/>
    <w:unhideWhenUsed/>
    <w:rsid w:val="00FE7DFC"/>
    <w:rPr>
      <w:sz w:val="20"/>
    </w:rPr>
  </w:style>
  <w:style w:type="character" w:customStyle="1" w:styleId="CommentTextChar">
    <w:name w:val="Comment Text Char"/>
    <w:basedOn w:val="DefaultParagraphFont"/>
    <w:link w:val="CommentText"/>
    <w:rsid w:val="00FE7DFC"/>
    <w:rPr>
      <w:sz w:val="20"/>
    </w:rPr>
  </w:style>
  <w:style w:type="paragraph" w:styleId="CommentSubject">
    <w:name w:val="annotation subject"/>
    <w:basedOn w:val="CommentText"/>
    <w:next w:val="CommentText"/>
    <w:link w:val="CommentSubjectChar"/>
    <w:semiHidden/>
    <w:unhideWhenUsed/>
    <w:rsid w:val="00FE7DFC"/>
    <w:rPr>
      <w:b/>
      <w:bCs/>
    </w:rPr>
  </w:style>
  <w:style w:type="character" w:customStyle="1" w:styleId="CommentSubjectChar">
    <w:name w:val="Comment Subject Char"/>
    <w:basedOn w:val="CommentTextChar"/>
    <w:link w:val="CommentSubject"/>
    <w:semiHidden/>
    <w:rsid w:val="00FE7DFC"/>
    <w:rPr>
      <w:b/>
      <w:bCs/>
      <w:sz w:val="20"/>
    </w:rPr>
  </w:style>
  <w:style w:type="paragraph" w:styleId="Revision">
    <w:name w:val="Revision"/>
    <w:hidden/>
    <w:semiHidden/>
    <w:rsid w:val="009D5352"/>
  </w:style>
  <w:style w:type="paragraph" w:styleId="Header">
    <w:name w:val="header"/>
    <w:basedOn w:val="Normal"/>
    <w:link w:val="HeaderChar"/>
    <w:unhideWhenUsed/>
    <w:rsid w:val="00CD6531"/>
    <w:pPr>
      <w:tabs>
        <w:tab w:val="center" w:pos="4819"/>
        <w:tab w:val="right" w:pos="9638"/>
      </w:tabs>
    </w:pPr>
  </w:style>
  <w:style w:type="character" w:customStyle="1" w:styleId="HeaderChar">
    <w:name w:val="Header Char"/>
    <w:basedOn w:val="DefaultParagraphFont"/>
    <w:link w:val="Header"/>
    <w:rsid w:val="00CD6531"/>
  </w:style>
  <w:style w:type="paragraph" w:styleId="Footer">
    <w:name w:val="footer"/>
    <w:basedOn w:val="Normal"/>
    <w:link w:val="FooterChar"/>
    <w:unhideWhenUsed/>
    <w:rsid w:val="00CD6531"/>
    <w:pPr>
      <w:tabs>
        <w:tab w:val="center" w:pos="4819"/>
        <w:tab w:val="right" w:pos="9638"/>
      </w:tabs>
    </w:pPr>
  </w:style>
  <w:style w:type="character" w:customStyle="1" w:styleId="FooterChar">
    <w:name w:val="Footer Char"/>
    <w:basedOn w:val="DefaultParagraphFont"/>
    <w:link w:val="Footer"/>
    <w:rsid w:val="00CD6531"/>
  </w:style>
  <w:style w:type="character" w:styleId="Hyperlink">
    <w:name w:val="Hyperlink"/>
    <w:basedOn w:val="DefaultParagraphFont"/>
    <w:uiPriority w:val="99"/>
    <w:unhideWhenUsed/>
    <w:rsid w:val="00E90D1A"/>
    <w:rPr>
      <w:color w:val="0563C1" w:themeColor="hyperlink"/>
      <w:u w:val="single"/>
    </w:rPr>
  </w:style>
  <w:style w:type="paragraph" w:styleId="FootnoteText">
    <w:name w:val="footnote text"/>
    <w:basedOn w:val="Normal"/>
    <w:link w:val="FootnoteTextChar"/>
    <w:semiHidden/>
    <w:unhideWhenUsed/>
    <w:rsid w:val="00E90D1A"/>
    <w:rPr>
      <w:sz w:val="20"/>
    </w:rPr>
  </w:style>
  <w:style w:type="character" w:customStyle="1" w:styleId="FootnoteTextChar">
    <w:name w:val="Footnote Text Char"/>
    <w:basedOn w:val="DefaultParagraphFont"/>
    <w:link w:val="FootnoteText"/>
    <w:semiHidden/>
    <w:rsid w:val="00E90D1A"/>
    <w:rPr>
      <w:sz w:val="20"/>
    </w:rPr>
  </w:style>
  <w:style w:type="character" w:styleId="FootnoteReference">
    <w:name w:val="footnote reference"/>
    <w:uiPriority w:val="99"/>
    <w:rsid w:val="00E90D1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monas.puzonas@vialietu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13157</Words>
  <Characters>7501</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Jonas Plačiakis</cp:lastModifiedBy>
  <cp:revision>22</cp:revision>
  <cp:lastPrinted>2017-06-29T23:42:00Z</cp:lastPrinted>
  <dcterms:created xsi:type="dcterms:W3CDTF">2025-10-03T14:13:00Z</dcterms:created>
  <dcterms:modified xsi:type="dcterms:W3CDTF">2025-10-09T12:23:00Z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